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Look w:val="01E0" w:firstRow="1" w:lastRow="1" w:firstColumn="1" w:lastColumn="1" w:noHBand="0" w:noVBand="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417"/>
        <w:gridCol w:w="79"/>
        <w:gridCol w:w="383"/>
      </w:tblGrid>
      <w:tr w:rsidR="00C47A89" w:rsidRPr="001E556D" w:rsidTr="001E556D">
        <w:trPr>
          <w:gridAfter w:val="1"/>
          <w:wAfter w:w="383" w:type="dxa"/>
          <w:cantSplit/>
          <w:trHeight w:val="1047"/>
        </w:trPr>
        <w:tc>
          <w:tcPr>
            <w:tcW w:w="4679" w:type="dxa"/>
            <w:gridSpan w:val="12"/>
          </w:tcPr>
          <w:p w:rsidR="00C47A89" w:rsidRPr="001E556D" w:rsidRDefault="00C47A89" w:rsidP="00F568A7">
            <w:pPr>
              <w:spacing w:after="200"/>
              <w:rPr>
                <w:lang w:eastAsia="en-US"/>
              </w:rPr>
            </w:pPr>
          </w:p>
        </w:tc>
        <w:tc>
          <w:tcPr>
            <w:tcW w:w="5144" w:type="dxa"/>
            <w:gridSpan w:val="14"/>
          </w:tcPr>
          <w:p w:rsidR="00C47A89" w:rsidRDefault="001E556D" w:rsidP="00F568A7">
            <w:pPr>
              <w:ind w:firstLine="675"/>
              <w:jc w:val="right"/>
              <w:rPr>
                <w:lang w:eastAsia="en-US"/>
              </w:rPr>
            </w:pPr>
            <w:r>
              <w:rPr>
                <w:lang w:eastAsia="en-US"/>
              </w:rPr>
              <w:t xml:space="preserve">Директору ГАОУ «Школа </w:t>
            </w:r>
            <w:proofErr w:type="spellStart"/>
            <w:r>
              <w:rPr>
                <w:lang w:eastAsia="en-US"/>
              </w:rPr>
              <w:t>Иннополис</w:t>
            </w:r>
            <w:proofErr w:type="spellEnd"/>
            <w:r>
              <w:rPr>
                <w:lang w:eastAsia="en-US"/>
              </w:rPr>
              <w:t>»</w:t>
            </w:r>
          </w:p>
          <w:p w:rsidR="001E556D" w:rsidRPr="001E556D" w:rsidRDefault="001E556D" w:rsidP="00F568A7">
            <w:pPr>
              <w:ind w:firstLine="675"/>
              <w:jc w:val="right"/>
              <w:rPr>
                <w:lang w:eastAsia="en-US"/>
              </w:rPr>
            </w:pPr>
            <w:proofErr w:type="spellStart"/>
            <w:r>
              <w:rPr>
                <w:lang w:eastAsia="en-US"/>
              </w:rPr>
              <w:t>Головенькиной</w:t>
            </w:r>
            <w:proofErr w:type="spellEnd"/>
            <w:r>
              <w:rPr>
                <w:lang w:eastAsia="en-US"/>
              </w:rPr>
              <w:t xml:space="preserve"> А.Н.</w:t>
            </w:r>
          </w:p>
          <w:p w:rsidR="00C47A89" w:rsidRPr="001E556D" w:rsidRDefault="00C47A89" w:rsidP="001E556D">
            <w:pPr>
              <w:ind w:firstLine="675"/>
              <w:jc w:val="right"/>
              <w:rPr>
                <w:lang w:eastAsia="en-US"/>
              </w:rPr>
            </w:pPr>
          </w:p>
        </w:tc>
      </w:tr>
      <w:tr w:rsidR="00C47A89" w:rsidRPr="001E556D" w:rsidTr="001E556D">
        <w:trPr>
          <w:gridAfter w:val="13"/>
          <w:wAfter w:w="4868" w:type="dxa"/>
          <w:trHeight w:hRule="exact" w:val="415"/>
        </w:trPr>
        <w:tc>
          <w:tcPr>
            <w:tcW w:w="5338" w:type="dxa"/>
            <w:gridSpan w:val="14"/>
          </w:tcPr>
          <w:p w:rsidR="00C47A89" w:rsidRPr="001E556D" w:rsidRDefault="00C47A89" w:rsidP="00F568A7">
            <w:pPr>
              <w:spacing w:after="200"/>
              <w:jc w:val="right"/>
              <w:rPr>
                <w:b/>
                <w:lang w:eastAsia="en-US"/>
              </w:rPr>
            </w:pPr>
            <w:r w:rsidRPr="001E556D">
              <w:rPr>
                <w:b/>
                <w:lang w:eastAsia="en-US"/>
              </w:rPr>
              <w:t>Заявление</w:t>
            </w:r>
          </w:p>
        </w:tc>
      </w:tr>
      <w:tr w:rsidR="00C47A89" w:rsidRPr="001E556D" w:rsidTr="001E556D">
        <w:trPr>
          <w:trHeight w:hRule="exact" w:val="355"/>
        </w:trPr>
        <w:tc>
          <w:tcPr>
            <w:tcW w:w="542" w:type="dxa"/>
            <w:tcBorders>
              <w:right w:val="single" w:sz="4" w:space="0" w:color="auto"/>
            </w:tcBorders>
          </w:tcPr>
          <w:p w:rsidR="00C47A89" w:rsidRPr="001E556D" w:rsidRDefault="00C47A89" w:rsidP="00F568A7">
            <w:pPr>
              <w:spacing w:after="200"/>
              <w:contextualSpacing/>
              <w:jc w:val="both"/>
              <w:rPr>
                <w:b/>
                <w:lang w:eastAsia="en-US"/>
              </w:rPr>
            </w:pPr>
            <w:r w:rsidRPr="001E556D">
              <w:rPr>
                <w:b/>
                <w:lang w:eastAsia="en-US"/>
              </w:rPr>
              <w:t>Я,</w:t>
            </w:r>
          </w:p>
        </w:tc>
        <w:tc>
          <w:tcPr>
            <w:tcW w:w="395"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395"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399"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399"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398" w:type="dxa"/>
            <w:gridSpan w:val="2"/>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403"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400"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400"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417" w:type="dxa"/>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c>
          <w:tcPr>
            <w:tcW w:w="462" w:type="dxa"/>
            <w:gridSpan w:val="2"/>
            <w:tcBorders>
              <w:top w:val="single" w:sz="4" w:space="0" w:color="auto"/>
              <w:left w:val="single" w:sz="4" w:space="0" w:color="auto"/>
              <w:bottom w:val="single" w:sz="4" w:space="0" w:color="auto"/>
              <w:right w:val="single" w:sz="4" w:space="0" w:color="auto"/>
            </w:tcBorders>
          </w:tcPr>
          <w:p w:rsidR="00C47A89" w:rsidRPr="001E556D" w:rsidRDefault="00C47A89" w:rsidP="00F568A7">
            <w:pPr>
              <w:spacing w:after="200"/>
              <w:contextualSpacing/>
              <w:jc w:val="both"/>
              <w:rPr>
                <w:lang w:eastAsia="en-US"/>
              </w:rPr>
            </w:pPr>
          </w:p>
        </w:tc>
      </w:tr>
    </w:tbl>
    <w:p w:rsidR="00C47A89" w:rsidRPr="001E556D" w:rsidRDefault="00C47A89" w:rsidP="00C47A89">
      <w:pPr>
        <w:contextualSpacing/>
        <w:jc w:val="center"/>
        <w:rPr>
          <w:i/>
          <w:vertAlign w:val="superscript"/>
          <w:lang w:eastAsia="en-US"/>
        </w:rPr>
      </w:pPr>
      <w:r w:rsidRPr="001E556D">
        <w:rPr>
          <w:i/>
          <w:vertAlign w:val="superscript"/>
          <w:lang w:eastAsia="en-US"/>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C47A89" w:rsidRPr="001E556D" w:rsidTr="00F568A7">
        <w:trPr>
          <w:trHeight w:hRule="exact" w:val="340"/>
        </w:trPr>
        <w:tc>
          <w:tcPr>
            <w:tcW w:w="265" w:type="pct"/>
            <w:tcBorders>
              <w:top w:val="nil"/>
              <w:left w:val="nil"/>
              <w:bottom w:val="nil"/>
            </w:tcBorders>
          </w:tcPr>
          <w:p w:rsidR="00C47A89" w:rsidRPr="001E556D" w:rsidRDefault="00C47A89" w:rsidP="00F568A7">
            <w:pPr>
              <w:spacing w:after="200"/>
              <w:contextualSpacing/>
              <w:jc w:val="both"/>
              <w:rPr>
                <w:lang w:eastAsia="en-US"/>
              </w:rPr>
            </w:pPr>
          </w:p>
        </w:tc>
        <w:tc>
          <w:tcPr>
            <w:tcW w:w="196" w:type="pct"/>
          </w:tcPr>
          <w:p w:rsidR="00C47A89" w:rsidRPr="001E556D" w:rsidRDefault="00C47A89" w:rsidP="00F568A7">
            <w:pPr>
              <w:spacing w:after="200"/>
              <w:contextualSpacing/>
              <w:jc w:val="both"/>
              <w:rPr>
                <w:lang w:eastAsia="en-US"/>
              </w:rPr>
            </w:pPr>
          </w:p>
        </w:tc>
        <w:tc>
          <w:tcPr>
            <w:tcW w:w="196" w:type="pct"/>
          </w:tcPr>
          <w:p w:rsidR="00C47A89" w:rsidRPr="001E556D" w:rsidRDefault="00C47A89" w:rsidP="00F568A7">
            <w:pPr>
              <w:spacing w:after="200"/>
              <w:contextualSpacing/>
              <w:jc w:val="both"/>
              <w:rPr>
                <w:lang w:eastAsia="en-US"/>
              </w:rPr>
            </w:pPr>
          </w:p>
        </w:tc>
        <w:tc>
          <w:tcPr>
            <w:tcW w:w="196" w:type="pct"/>
          </w:tcPr>
          <w:p w:rsidR="00C47A89" w:rsidRPr="001E556D" w:rsidRDefault="00C47A89" w:rsidP="00F568A7">
            <w:pPr>
              <w:spacing w:after="200"/>
              <w:contextualSpacing/>
              <w:jc w:val="both"/>
              <w:rPr>
                <w:lang w:eastAsia="en-US"/>
              </w:rPr>
            </w:pPr>
          </w:p>
        </w:tc>
        <w:tc>
          <w:tcPr>
            <w:tcW w:w="197" w:type="pct"/>
          </w:tcPr>
          <w:p w:rsidR="00C47A89" w:rsidRPr="001E556D" w:rsidRDefault="00C47A89" w:rsidP="00F568A7">
            <w:pPr>
              <w:spacing w:after="200"/>
              <w:contextualSpacing/>
              <w:jc w:val="both"/>
              <w:rPr>
                <w:lang w:eastAsia="en-US"/>
              </w:rPr>
            </w:pPr>
          </w:p>
        </w:tc>
        <w:tc>
          <w:tcPr>
            <w:tcW w:w="197" w:type="pct"/>
          </w:tcPr>
          <w:p w:rsidR="00C47A89" w:rsidRPr="001E556D" w:rsidRDefault="00C47A89" w:rsidP="00F568A7">
            <w:pPr>
              <w:spacing w:after="200"/>
              <w:contextualSpacing/>
              <w:jc w:val="both"/>
              <w:rPr>
                <w:lang w:eastAsia="en-US"/>
              </w:rPr>
            </w:pPr>
          </w:p>
        </w:tc>
        <w:tc>
          <w:tcPr>
            <w:tcW w:w="197" w:type="pct"/>
          </w:tcPr>
          <w:p w:rsidR="00C47A89" w:rsidRPr="001E556D" w:rsidRDefault="00C47A89" w:rsidP="00F568A7">
            <w:pPr>
              <w:spacing w:after="200"/>
              <w:contextualSpacing/>
              <w:jc w:val="both"/>
              <w:rPr>
                <w:lang w:eastAsia="en-US"/>
              </w:rPr>
            </w:pPr>
          </w:p>
        </w:tc>
        <w:tc>
          <w:tcPr>
            <w:tcW w:w="197"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0" w:type="pct"/>
          </w:tcPr>
          <w:p w:rsidR="00C47A89" w:rsidRPr="001E556D" w:rsidRDefault="00C47A89" w:rsidP="00F568A7">
            <w:pPr>
              <w:spacing w:after="200"/>
              <w:contextualSpacing/>
              <w:jc w:val="both"/>
              <w:rPr>
                <w:lang w:eastAsia="en-US"/>
              </w:rPr>
            </w:pPr>
          </w:p>
        </w:tc>
      </w:tr>
    </w:tbl>
    <w:p w:rsidR="00C47A89" w:rsidRPr="001E556D" w:rsidRDefault="00C47A89" w:rsidP="00C47A89">
      <w:pPr>
        <w:contextualSpacing/>
        <w:jc w:val="center"/>
        <w:rPr>
          <w:i/>
          <w:vertAlign w:val="superscript"/>
          <w:lang w:eastAsia="en-US"/>
        </w:rPr>
      </w:pPr>
      <w:r w:rsidRPr="001E556D">
        <w:rPr>
          <w:i/>
          <w:vertAlign w:val="superscript"/>
          <w:lang w:eastAsia="en-US"/>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C47A89" w:rsidRPr="001E556D" w:rsidTr="00F568A7">
        <w:trPr>
          <w:trHeight w:hRule="exact" w:val="340"/>
        </w:trPr>
        <w:tc>
          <w:tcPr>
            <w:tcW w:w="265" w:type="pct"/>
            <w:tcBorders>
              <w:top w:val="nil"/>
              <w:left w:val="nil"/>
              <w:bottom w:val="nil"/>
            </w:tcBorders>
          </w:tcPr>
          <w:p w:rsidR="00C47A89" w:rsidRPr="001E556D" w:rsidRDefault="00C47A89" w:rsidP="00F568A7">
            <w:pPr>
              <w:spacing w:after="200"/>
              <w:contextualSpacing/>
              <w:jc w:val="both"/>
              <w:rPr>
                <w:lang w:eastAsia="en-US"/>
              </w:rPr>
            </w:pPr>
          </w:p>
        </w:tc>
        <w:tc>
          <w:tcPr>
            <w:tcW w:w="196" w:type="pct"/>
          </w:tcPr>
          <w:p w:rsidR="00C47A89" w:rsidRPr="001E556D" w:rsidRDefault="00C47A89" w:rsidP="00F568A7">
            <w:pPr>
              <w:spacing w:after="200"/>
              <w:contextualSpacing/>
              <w:jc w:val="both"/>
              <w:rPr>
                <w:lang w:eastAsia="en-US"/>
              </w:rPr>
            </w:pPr>
          </w:p>
        </w:tc>
        <w:tc>
          <w:tcPr>
            <w:tcW w:w="196" w:type="pct"/>
          </w:tcPr>
          <w:p w:rsidR="00C47A89" w:rsidRPr="001E556D" w:rsidRDefault="00C47A89" w:rsidP="00F568A7">
            <w:pPr>
              <w:spacing w:after="200"/>
              <w:contextualSpacing/>
              <w:jc w:val="both"/>
              <w:rPr>
                <w:lang w:eastAsia="en-US"/>
              </w:rPr>
            </w:pPr>
          </w:p>
        </w:tc>
        <w:tc>
          <w:tcPr>
            <w:tcW w:w="196" w:type="pct"/>
          </w:tcPr>
          <w:p w:rsidR="00C47A89" w:rsidRPr="001E556D" w:rsidRDefault="00C47A89" w:rsidP="00F568A7">
            <w:pPr>
              <w:spacing w:after="200"/>
              <w:contextualSpacing/>
              <w:jc w:val="both"/>
              <w:rPr>
                <w:lang w:eastAsia="en-US"/>
              </w:rPr>
            </w:pPr>
          </w:p>
        </w:tc>
        <w:tc>
          <w:tcPr>
            <w:tcW w:w="197" w:type="pct"/>
          </w:tcPr>
          <w:p w:rsidR="00C47A89" w:rsidRPr="001E556D" w:rsidRDefault="00C47A89" w:rsidP="00F568A7">
            <w:pPr>
              <w:spacing w:after="200"/>
              <w:contextualSpacing/>
              <w:jc w:val="both"/>
              <w:rPr>
                <w:lang w:eastAsia="en-US"/>
              </w:rPr>
            </w:pPr>
          </w:p>
        </w:tc>
        <w:tc>
          <w:tcPr>
            <w:tcW w:w="197" w:type="pct"/>
          </w:tcPr>
          <w:p w:rsidR="00C47A89" w:rsidRPr="001E556D" w:rsidRDefault="00C47A89" w:rsidP="00F568A7">
            <w:pPr>
              <w:spacing w:after="200"/>
              <w:contextualSpacing/>
              <w:jc w:val="both"/>
              <w:rPr>
                <w:lang w:eastAsia="en-US"/>
              </w:rPr>
            </w:pPr>
          </w:p>
        </w:tc>
        <w:tc>
          <w:tcPr>
            <w:tcW w:w="197" w:type="pct"/>
          </w:tcPr>
          <w:p w:rsidR="00C47A89" w:rsidRPr="001E556D" w:rsidRDefault="00C47A89" w:rsidP="00F568A7">
            <w:pPr>
              <w:spacing w:after="200"/>
              <w:contextualSpacing/>
              <w:jc w:val="both"/>
              <w:rPr>
                <w:lang w:eastAsia="en-US"/>
              </w:rPr>
            </w:pPr>
          </w:p>
        </w:tc>
        <w:tc>
          <w:tcPr>
            <w:tcW w:w="197"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8" w:type="pct"/>
          </w:tcPr>
          <w:p w:rsidR="00C47A89" w:rsidRPr="001E556D" w:rsidRDefault="00C47A89" w:rsidP="00F568A7">
            <w:pPr>
              <w:spacing w:after="200"/>
              <w:contextualSpacing/>
              <w:jc w:val="both"/>
              <w:rPr>
                <w:lang w:eastAsia="en-US"/>
              </w:rPr>
            </w:pPr>
          </w:p>
        </w:tc>
        <w:tc>
          <w:tcPr>
            <w:tcW w:w="190" w:type="pct"/>
          </w:tcPr>
          <w:p w:rsidR="00C47A89" w:rsidRPr="001E556D" w:rsidRDefault="00C47A89" w:rsidP="00F568A7">
            <w:pPr>
              <w:spacing w:after="200"/>
              <w:contextualSpacing/>
              <w:jc w:val="both"/>
              <w:rPr>
                <w:lang w:eastAsia="en-US"/>
              </w:rPr>
            </w:pPr>
          </w:p>
        </w:tc>
      </w:tr>
    </w:tbl>
    <w:p w:rsidR="00C47A89" w:rsidRPr="001E556D" w:rsidRDefault="00C47A89" w:rsidP="00C47A89">
      <w:pPr>
        <w:rPr>
          <w:vanish/>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422"/>
        <w:gridCol w:w="421"/>
        <w:gridCol w:w="309"/>
        <w:gridCol w:w="421"/>
        <w:gridCol w:w="421"/>
        <w:gridCol w:w="309"/>
        <w:gridCol w:w="421"/>
        <w:gridCol w:w="423"/>
        <w:gridCol w:w="423"/>
        <w:gridCol w:w="423"/>
      </w:tblGrid>
      <w:tr w:rsidR="00C47A89" w:rsidRPr="001E556D" w:rsidTr="00F568A7">
        <w:trPr>
          <w:trHeight w:hRule="exact" w:val="340"/>
        </w:trPr>
        <w:tc>
          <w:tcPr>
            <w:tcW w:w="1834" w:type="pct"/>
            <w:tcBorders>
              <w:top w:val="nil"/>
              <w:left w:val="nil"/>
              <w:bottom w:val="nil"/>
            </w:tcBorders>
          </w:tcPr>
          <w:p w:rsidR="00C47A89" w:rsidRPr="001E556D" w:rsidRDefault="00C47A89" w:rsidP="00F568A7">
            <w:pPr>
              <w:spacing w:after="200"/>
              <w:contextualSpacing/>
              <w:jc w:val="both"/>
              <w:rPr>
                <w:lang w:eastAsia="en-US"/>
              </w:rPr>
            </w:pPr>
            <w:r w:rsidRPr="001E556D">
              <w:rPr>
                <w:b/>
                <w:lang w:eastAsia="en-US"/>
              </w:rPr>
              <w:t>Дата рождения</w:t>
            </w:r>
            <w:r w:rsidRPr="001E556D">
              <w:rPr>
                <w:lang w:eastAsia="en-US"/>
              </w:rPr>
              <w:t>:</w:t>
            </w:r>
          </w:p>
        </w:tc>
        <w:tc>
          <w:tcPr>
            <w:tcW w:w="334" w:type="pct"/>
          </w:tcPr>
          <w:p w:rsidR="00C47A89" w:rsidRPr="001E556D" w:rsidRDefault="00C47A89" w:rsidP="00F568A7">
            <w:pPr>
              <w:spacing w:after="200"/>
              <w:contextualSpacing/>
              <w:jc w:val="both"/>
              <w:rPr>
                <w:color w:val="FFFFFF" w:themeColor="background1"/>
                <w:lang w:eastAsia="en-US"/>
              </w:rPr>
            </w:pPr>
          </w:p>
        </w:tc>
        <w:tc>
          <w:tcPr>
            <w:tcW w:w="334" w:type="pct"/>
          </w:tcPr>
          <w:p w:rsidR="00C47A89" w:rsidRPr="001E556D" w:rsidRDefault="00C47A89" w:rsidP="00F568A7">
            <w:pPr>
              <w:spacing w:after="200"/>
              <w:contextualSpacing/>
              <w:jc w:val="both"/>
              <w:rPr>
                <w:color w:val="FFFFFF" w:themeColor="background1"/>
                <w:lang w:eastAsia="en-US"/>
              </w:rPr>
            </w:pPr>
          </w:p>
        </w:tc>
        <w:tc>
          <w:tcPr>
            <w:tcW w:w="245" w:type="pct"/>
            <w:tcBorders>
              <w:top w:val="nil"/>
              <w:bottom w:val="nil"/>
            </w:tcBorders>
          </w:tcPr>
          <w:p w:rsidR="00C47A89" w:rsidRPr="001E556D" w:rsidRDefault="00C47A89" w:rsidP="00F568A7">
            <w:pPr>
              <w:spacing w:after="200"/>
              <w:contextualSpacing/>
              <w:jc w:val="both"/>
              <w:rPr>
                <w:color w:val="FFFFFF" w:themeColor="background1"/>
                <w:lang w:eastAsia="en-US"/>
              </w:rPr>
            </w:pPr>
          </w:p>
        </w:tc>
        <w:tc>
          <w:tcPr>
            <w:tcW w:w="334" w:type="pct"/>
          </w:tcPr>
          <w:p w:rsidR="00C47A89" w:rsidRPr="001E556D" w:rsidRDefault="00C47A89" w:rsidP="00F568A7">
            <w:pPr>
              <w:spacing w:after="200"/>
              <w:contextualSpacing/>
              <w:jc w:val="both"/>
              <w:rPr>
                <w:color w:val="FFFFFF" w:themeColor="background1"/>
                <w:lang w:eastAsia="en-US"/>
              </w:rPr>
            </w:pPr>
          </w:p>
        </w:tc>
        <w:tc>
          <w:tcPr>
            <w:tcW w:w="334" w:type="pct"/>
          </w:tcPr>
          <w:p w:rsidR="00C47A89" w:rsidRPr="001E556D" w:rsidRDefault="00C47A89" w:rsidP="00F568A7">
            <w:pPr>
              <w:spacing w:after="200"/>
              <w:contextualSpacing/>
              <w:jc w:val="both"/>
              <w:rPr>
                <w:color w:val="FFFFFF" w:themeColor="background1"/>
                <w:lang w:eastAsia="en-US"/>
              </w:rPr>
            </w:pPr>
          </w:p>
        </w:tc>
        <w:tc>
          <w:tcPr>
            <w:tcW w:w="245" w:type="pct"/>
            <w:tcBorders>
              <w:top w:val="nil"/>
              <w:bottom w:val="nil"/>
            </w:tcBorders>
          </w:tcPr>
          <w:p w:rsidR="00C47A89" w:rsidRPr="001E556D" w:rsidRDefault="00C47A89" w:rsidP="00F568A7">
            <w:pPr>
              <w:spacing w:after="200"/>
              <w:contextualSpacing/>
              <w:jc w:val="both"/>
              <w:rPr>
                <w:color w:val="FFFFFF" w:themeColor="background1"/>
                <w:lang w:eastAsia="en-US"/>
              </w:rPr>
            </w:pPr>
          </w:p>
        </w:tc>
        <w:tc>
          <w:tcPr>
            <w:tcW w:w="334" w:type="pct"/>
          </w:tcPr>
          <w:p w:rsidR="00C47A89" w:rsidRPr="001E556D" w:rsidRDefault="00C47A89" w:rsidP="00F568A7">
            <w:pPr>
              <w:spacing w:after="200"/>
              <w:contextualSpacing/>
              <w:jc w:val="both"/>
              <w:rPr>
                <w:color w:val="FFFFFF" w:themeColor="background1"/>
                <w:lang w:eastAsia="en-US"/>
              </w:rPr>
            </w:pPr>
          </w:p>
        </w:tc>
        <w:tc>
          <w:tcPr>
            <w:tcW w:w="335" w:type="pct"/>
          </w:tcPr>
          <w:p w:rsidR="00C47A89" w:rsidRPr="001E556D" w:rsidRDefault="00C47A89" w:rsidP="00F568A7">
            <w:pPr>
              <w:spacing w:after="200"/>
              <w:contextualSpacing/>
              <w:jc w:val="both"/>
              <w:rPr>
                <w:color w:val="FFFFFF" w:themeColor="background1"/>
                <w:lang w:eastAsia="en-US"/>
              </w:rPr>
            </w:pPr>
          </w:p>
        </w:tc>
        <w:tc>
          <w:tcPr>
            <w:tcW w:w="335" w:type="pct"/>
          </w:tcPr>
          <w:p w:rsidR="00C47A89" w:rsidRPr="001E556D" w:rsidRDefault="00C47A89" w:rsidP="00F568A7">
            <w:pPr>
              <w:spacing w:after="200"/>
              <w:contextualSpacing/>
              <w:jc w:val="both"/>
              <w:rPr>
                <w:color w:val="FFFFFF" w:themeColor="background1"/>
                <w:lang w:eastAsia="en-US"/>
              </w:rPr>
            </w:pPr>
          </w:p>
        </w:tc>
        <w:tc>
          <w:tcPr>
            <w:tcW w:w="335" w:type="pct"/>
          </w:tcPr>
          <w:p w:rsidR="00C47A89" w:rsidRPr="001E556D" w:rsidRDefault="00C47A89" w:rsidP="00F568A7">
            <w:pPr>
              <w:spacing w:after="200"/>
              <w:contextualSpacing/>
              <w:jc w:val="both"/>
              <w:rPr>
                <w:color w:val="FFFFFF" w:themeColor="background1"/>
                <w:lang w:eastAsia="en-US"/>
              </w:rPr>
            </w:pPr>
          </w:p>
        </w:tc>
      </w:tr>
    </w:tbl>
    <w:p w:rsidR="00C47A89" w:rsidRPr="001E556D" w:rsidRDefault="00C47A89" w:rsidP="00C47A89">
      <w:pPr>
        <w:jc w:val="center"/>
        <w:rPr>
          <w:i/>
          <w:vertAlign w:val="superscript"/>
          <w:lang w:eastAsia="en-US"/>
        </w:rPr>
      </w:pPr>
      <w:r w:rsidRPr="001E556D">
        <w:rPr>
          <w:i/>
          <w:vertAlign w:val="superscript"/>
          <w:lang w:eastAsia="en-US"/>
        </w:rPr>
        <w:t>отчество</w:t>
      </w:r>
    </w:p>
    <w:p w:rsidR="001E556D" w:rsidRDefault="001E556D" w:rsidP="00C47A89">
      <w:pPr>
        <w:spacing w:after="200"/>
        <w:rPr>
          <w:b/>
          <w:lang w:eastAsia="en-US"/>
        </w:rPr>
      </w:pPr>
    </w:p>
    <w:p w:rsidR="001E556D" w:rsidRDefault="001E556D" w:rsidP="00C47A89">
      <w:pPr>
        <w:spacing w:after="200"/>
        <w:rPr>
          <w:b/>
          <w:lang w:eastAsia="en-US"/>
        </w:rPr>
      </w:pPr>
    </w:p>
    <w:p w:rsidR="00C47A89" w:rsidRPr="001E556D" w:rsidRDefault="00C47A89" w:rsidP="00C47A89">
      <w:pPr>
        <w:spacing w:after="200"/>
        <w:rPr>
          <w:lang w:eastAsia="en-US"/>
        </w:rPr>
      </w:pPr>
      <w:r w:rsidRPr="001E556D">
        <w:rPr>
          <w:b/>
          <w:lang w:eastAsia="en-US"/>
        </w:rPr>
        <w:t>Наименование документа, удостоверяющего личность</w:t>
      </w:r>
      <w:r w:rsidRPr="001E556D">
        <w:rPr>
          <w:lang w:eastAsia="en-US"/>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47A89" w:rsidRPr="001E556D" w:rsidTr="00F568A7">
        <w:trPr>
          <w:trHeight w:hRule="exact" w:val="340"/>
        </w:trPr>
        <w:tc>
          <w:tcPr>
            <w:tcW w:w="1134" w:type="dxa"/>
            <w:tcBorders>
              <w:top w:val="nil"/>
              <w:left w:val="nil"/>
              <w:bottom w:val="nil"/>
            </w:tcBorders>
          </w:tcPr>
          <w:p w:rsidR="00C47A89" w:rsidRPr="001E556D" w:rsidRDefault="00C47A89" w:rsidP="00F568A7">
            <w:pPr>
              <w:spacing w:after="200"/>
              <w:jc w:val="both"/>
              <w:rPr>
                <w:b/>
                <w:lang w:eastAsia="en-US"/>
              </w:rPr>
            </w:pPr>
            <w:r w:rsidRPr="001E556D">
              <w:rPr>
                <w:b/>
                <w:lang w:eastAsia="en-US"/>
              </w:rPr>
              <w:t>Серия</w:t>
            </w: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1701" w:type="dxa"/>
            <w:tcBorders>
              <w:top w:val="nil"/>
              <w:bottom w:val="nil"/>
            </w:tcBorders>
          </w:tcPr>
          <w:p w:rsidR="00C47A89" w:rsidRPr="001E556D" w:rsidRDefault="00C47A89" w:rsidP="00F568A7">
            <w:pPr>
              <w:spacing w:after="200"/>
              <w:jc w:val="right"/>
              <w:rPr>
                <w:b/>
                <w:lang w:eastAsia="en-US"/>
              </w:rPr>
            </w:pPr>
            <w:r w:rsidRPr="001E556D">
              <w:rPr>
                <w:b/>
                <w:lang w:eastAsia="en-US"/>
              </w:rPr>
              <w:t>Номер</w:t>
            </w: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r>
    </w:tbl>
    <w:p w:rsidR="00C47A89" w:rsidRPr="001E556D" w:rsidRDefault="00C47A89" w:rsidP="00C47A89">
      <w:pPr>
        <w:spacing w:after="200"/>
        <w:contextualSpacing/>
        <w:jc w:val="both"/>
        <w:rPr>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C47A89" w:rsidRPr="001E556D" w:rsidTr="00F568A7">
        <w:trPr>
          <w:trHeight w:hRule="exact" w:val="340"/>
        </w:trPr>
        <w:tc>
          <w:tcPr>
            <w:tcW w:w="1134" w:type="dxa"/>
            <w:tcBorders>
              <w:top w:val="nil"/>
              <w:left w:val="nil"/>
              <w:bottom w:val="nil"/>
            </w:tcBorders>
          </w:tcPr>
          <w:p w:rsidR="00C47A89" w:rsidRPr="001E556D" w:rsidRDefault="00C47A89" w:rsidP="00F568A7">
            <w:pPr>
              <w:spacing w:after="200"/>
              <w:jc w:val="both"/>
              <w:rPr>
                <w:lang w:eastAsia="en-US"/>
              </w:rPr>
            </w:pPr>
            <w:r w:rsidRPr="001E556D">
              <w:rPr>
                <w:b/>
                <w:lang w:eastAsia="en-US"/>
              </w:rPr>
              <w:t>Пол</w:t>
            </w:r>
            <w:r w:rsidRPr="001E556D">
              <w:rPr>
                <w:lang w:eastAsia="en-US"/>
              </w:rPr>
              <w:t>:</w:t>
            </w:r>
          </w:p>
        </w:tc>
        <w:tc>
          <w:tcPr>
            <w:tcW w:w="397" w:type="dxa"/>
          </w:tcPr>
          <w:p w:rsidR="00C47A89" w:rsidRPr="001E556D" w:rsidRDefault="00C47A89" w:rsidP="00F568A7">
            <w:pPr>
              <w:spacing w:after="200"/>
              <w:jc w:val="both"/>
              <w:rPr>
                <w:lang w:eastAsia="en-US"/>
              </w:rPr>
            </w:pPr>
          </w:p>
        </w:tc>
        <w:tc>
          <w:tcPr>
            <w:tcW w:w="1701" w:type="dxa"/>
            <w:tcBorders>
              <w:top w:val="nil"/>
              <w:bottom w:val="nil"/>
            </w:tcBorders>
            <w:vAlign w:val="center"/>
          </w:tcPr>
          <w:p w:rsidR="00C47A89" w:rsidRPr="001E556D" w:rsidRDefault="00C47A89" w:rsidP="00F568A7">
            <w:pPr>
              <w:spacing w:after="200"/>
              <w:rPr>
                <w:lang w:eastAsia="en-US"/>
              </w:rPr>
            </w:pPr>
            <w:r w:rsidRPr="001E556D">
              <w:rPr>
                <w:lang w:eastAsia="en-US"/>
              </w:rPr>
              <w:t>Мужской</w:t>
            </w:r>
          </w:p>
        </w:tc>
        <w:tc>
          <w:tcPr>
            <w:tcW w:w="397" w:type="dxa"/>
          </w:tcPr>
          <w:p w:rsidR="00C47A89" w:rsidRPr="001E556D" w:rsidRDefault="00C47A89" w:rsidP="00F568A7">
            <w:pPr>
              <w:spacing w:after="200"/>
              <w:jc w:val="both"/>
              <w:rPr>
                <w:lang w:eastAsia="en-US"/>
              </w:rPr>
            </w:pPr>
          </w:p>
        </w:tc>
        <w:tc>
          <w:tcPr>
            <w:tcW w:w="1583" w:type="dxa"/>
            <w:tcBorders>
              <w:top w:val="nil"/>
              <w:bottom w:val="nil"/>
              <w:right w:val="nil"/>
            </w:tcBorders>
            <w:vAlign w:val="center"/>
          </w:tcPr>
          <w:p w:rsidR="00C47A89" w:rsidRPr="001E556D" w:rsidRDefault="00C47A89" w:rsidP="00F568A7">
            <w:pPr>
              <w:spacing w:after="200"/>
              <w:rPr>
                <w:lang w:eastAsia="en-US"/>
              </w:rPr>
            </w:pPr>
            <w:r w:rsidRPr="001E556D">
              <w:rPr>
                <w:lang w:eastAsia="en-US"/>
              </w:rPr>
              <w:t>Женский,</w:t>
            </w:r>
          </w:p>
          <w:p w:rsidR="00C47A89" w:rsidRPr="001E556D" w:rsidRDefault="00C47A89" w:rsidP="00F568A7">
            <w:pPr>
              <w:spacing w:after="200"/>
              <w:rPr>
                <w:lang w:eastAsia="en-US"/>
              </w:rPr>
            </w:pPr>
          </w:p>
          <w:p w:rsidR="00C47A89" w:rsidRPr="001E556D" w:rsidRDefault="00C47A89" w:rsidP="00F568A7">
            <w:pPr>
              <w:spacing w:after="200"/>
              <w:rPr>
                <w:lang w:eastAsia="en-US"/>
              </w:rPr>
            </w:pPr>
          </w:p>
          <w:p w:rsidR="00C47A89" w:rsidRPr="001E556D" w:rsidRDefault="00C47A89" w:rsidP="00F568A7">
            <w:pPr>
              <w:spacing w:after="200"/>
              <w:rPr>
                <w:lang w:eastAsia="en-US"/>
              </w:rPr>
            </w:pPr>
            <w:r w:rsidRPr="001E556D">
              <w:rPr>
                <w:lang w:eastAsia="en-US"/>
              </w:rPr>
              <w:t>Нам</w:t>
            </w:r>
          </w:p>
        </w:tc>
      </w:tr>
    </w:tbl>
    <w:p w:rsidR="00C47A89" w:rsidRPr="001E556D" w:rsidRDefault="00C47A89" w:rsidP="00C47A89">
      <w:pPr>
        <w:jc w:val="both"/>
        <w:rPr>
          <w:lang w:eastAsia="en-US"/>
        </w:rPr>
      </w:pPr>
      <w:r w:rsidRPr="001E556D">
        <w:rPr>
          <w:lang w:eastAsia="en-US"/>
        </w:rPr>
        <w:t>прошу зарегистрировать меня для участия в итоговом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3"/>
        <w:gridCol w:w="397"/>
        <w:gridCol w:w="1701"/>
        <w:gridCol w:w="397"/>
        <w:gridCol w:w="1583"/>
      </w:tblGrid>
      <w:tr w:rsidR="00C47A89" w:rsidRPr="001E556D" w:rsidTr="00F568A7">
        <w:trPr>
          <w:trHeight w:hRule="exact" w:val="340"/>
        </w:trPr>
        <w:tc>
          <w:tcPr>
            <w:tcW w:w="1134" w:type="dxa"/>
            <w:tcBorders>
              <w:top w:val="nil"/>
              <w:left w:val="nil"/>
              <w:bottom w:val="nil"/>
            </w:tcBorders>
          </w:tcPr>
          <w:p w:rsidR="00C47A89" w:rsidRPr="001E556D" w:rsidRDefault="00C47A89" w:rsidP="00F568A7">
            <w:pPr>
              <w:spacing w:after="200"/>
              <w:jc w:val="both"/>
              <w:rPr>
                <w:lang w:eastAsia="en-US"/>
              </w:rPr>
            </w:pPr>
            <w:r w:rsidRPr="001E556D">
              <w:rPr>
                <w:b/>
                <w:lang w:eastAsia="en-US"/>
              </w:rPr>
              <w:t>сочинении</w:t>
            </w:r>
            <w:r w:rsidRPr="001E556D">
              <w:rPr>
                <w:lang w:eastAsia="en-US"/>
              </w:rPr>
              <w:t>:</w:t>
            </w:r>
          </w:p>
        </w:tc>
        <w:tc>
          <w:tcPr>
            <w:tcW w:w="397" w:type="dxa"/>
          </w:tcPr>
          <w:p w:rsidR="00C47A89" w:rsidRPr="001E556D" w:rsidRDefault="00C47A89" w:rsidP="00F568A7">
            <w:pPr>
              <w:spacing w:after="200"/>
              <w:jc w:val="both"/>
              <w:rPr>
                <w:lang w:eastAsia="en-US"/>
              </w:rPr>
            </w:pPr>
          </w:p>
        </w:tc>
        <w:tc>
          <w:tcPr>
            <w:tcW w:w="1701" w:type="dxa"/>
            <w:tcBorders>
              <w:top w:val="nil"/>
              <w:bottom w:val="nil"/>
            </w:tcBorders>
            <w:vAlign w:val="center"/>
          </w:tcPr>
          <w:p w:rsidR="00C47A89" w:rsidRPr="001E556D" w:rsidRDefault="00C47A89" w:rsidP="00F568A7">
            <w:pPr>
              <w:spacing w:after="200"/>
              <w:rPr>
                <w:b/>
                <w:lang w:eastAsia="en-US"/>
              </w:rPr>
            </w:pPr>
            <w:r w:rsidRPr="001E556D">
              <w:rPr>
                <w:b/>
                <w:lang w:eastAsia="en-US"/>
              </w:rPr>
              <w:t>изложении:</w:t>
            </w:r>
          </w:p>
        </w:tc>
        <w:tc>
          <w:tcPr>
            <w:tcW w:w="397" w:type="dxa"/>
          </w:tcPr>
          <w:p w:rsidR="00C47A89" w:rsidRPr="001E556D" w:rsidRDefault="00C47A89" w:rsidP="00F568A7">
            <w:pPr>
              <w:spacing w:after="200"/>
              <w:jc w:val="both"/>
              <w:rPr>
                <w:lang w:eastAsia="en-US"/>
              </w:rPr>
            </w:pPr>
          </w:p>
        </w:tc>
        <w:tc>
          <w:tcPr>
            <w:tcW w:w="1583" w:type="dxa"/>
            <w:tcBorders>
              <w:top w:val="nil"/>
              <w:bottom w:val="nil"/>
              <w:right w:val="nil"/>
            </w:tcBorders>
            <w:vAlign w:val="center"/>
          </w:tcPr>
          <w:p w:rsidR="00C47A89" w:rsidRPr="001E556D" w:rsidRDefault="00C47A89" w:rsidP="00F568A7">
            <w:pPr>
              <w:spacing w:after="200"/>
              <w:ind w:firstLine="538"/>
              <w:rPr>
                <w:lang w:eastAsia="en-US"/>
              </w:rPr>
            </w:pPr>
          </w:p>
          <w:p w:rsidR="00C47A89" w:rsidRPr="001E556D" w:rsidRDefault="00C47A89" w:rsidP="00F568A7">
            <w:pPr>
              <w:spacing w:after="200"/>
              <w:rPr>
                <w:lang w:eastAsia="en-US"/>
              </w:rPr>
            </w:pPr>
          </w:p>
          <w:p w:rsidR="00C47A89" w:rsidRPr="001E556D" w:rsidRDefault="00C47A89" w:rsidP="00F568A7">
            <w:pPr>
              <w:spacing w:after="200"/>
              <w:rPr>
                <w:lang w:eastAsia="en-US"/>
              </w:rPr>
            </w:pPr>
          </w:p>
          <w:p w:rsidR="00C47A89" w:rsidRPr="001E556D" w:rsidRDefault="00C47A89" w:rsidP="00F568A7">
            <w:pPr>
              <w:spacing w:after="200"/>
              <w:rPr>
                <w:lang w:eastAsia="en-US"/>
              </w:rPr>
            </w:pPr>
            <w:r w:rsidRPr="001E556D">
              <w:rPr>
                <w:lang w:eastAsia="en-US"/>
              </w:rPr>
              <w:t>Нам</w:t>
            </w:r>
          </w:p>
        </w:tc>
      </w:tr>
    </w:tbl>
    <w:p w:rsidR="00C47A89" w:rsidRPr="001E556D" w:rsidRDefault="00C47A89" w:rsidP="00C47A89">
      <w:pPr>
        <w:jc w:val="both"/>
        <w:rPr>
          <w:lang w:eastAsia="en-US"/>
        </w:rPr>
      </w:pPr>
      <w:r w:rsidRPr="001E556D">
        <w:rPr>
          <w:lang w:eastAsia="en-US"/>
        </w:rPr>
        <w:t>для получения допуска к государственной итоговой аттестации по образовательным программам среднего общего образования.</w:t>
      </w:r>
    </w:p>
    <w:p w:rsidR="00C47A89" w:rsidRPr="001E556D" w:rsidRDefault="00C47A89" w:rsidP="00C47A89">
      <w:pPr>
        <w:pBdr>
          <w:bottom w:val="single" w:sz="12" w:space="1" w:color="auto"/>
        </w:pBdr>
        <w:spacing w:before="240" w:after="120"/>
        <w:jc w:val="both"/>
        <w:rPr>
          <w:lang w:eastAsia="en-US"/>
        </w:rPr>
      </w:pPr>
      <w:r w:rsidRPr="001E556D">
        <w:rPr>
          <w:lang w:eastAsia="en-US"/>
        </w:rPr>
        <w:t>Прошу для написания итогового сочинения (изложения) создать условия,</w:t>
      </w:r>
      <w:r w:rsidRPr="001E556D">
        <w:t xml:space="preserve"> </w:t>
      </w:r>
      <w:r w:rsidRPr="001E556D">
        <w:rPr>
          <w:lang w:eastAsia="en-US"/>
        </w:rPr>
        <w:t xml:space="preserve">учитывающие состояние здоровья, особенности психофизического развития, подтверждаемые: </w:t>
      </w:r>
    </w:p>
    <w:p w:rsidR="00C47A89" w:rsidRPr="001E556D" w:rsidRDefault="00C47A89" w:rsidP="00C47A89">
      <w:pPr>
        <w:pBdr>
          <w:bottom w:val="single" w:sz="12" w:space="1" w:color="auto"/>
        </w:pBdr>
        <w:spacing w:before="240" w:after="120"/>
        <w:jc w:val="both"/>
      </w:pPr>
      <w:r w:rsidRPr="001E556D">
        <w:rPr>
          <w:noProof/>
        </w:rPr>
        <mc:AlternateContent>
          <mc:Choice Requires="wps">
            <w:drawing>
              <wp:anchor distT="0" distB="0" distL="114300" distR="114300" simplePos="0" relativeHeight="251659264"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219009D2" id="Прямоугольник 10" o:spid="_x0000_s1026" style="position:absolute;margin-left:.1pt;margin-top:5.85pt;width:16.9pt;height:16.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Acu5oCAAAo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Pr="001E556D">
        <w:t xml:space="preserve">       Копией рекомендаций психолого-медико-педагогической комиссии</w:t>
      </w:r>
    </w:p>
    <w:p w:rsidR="00C47A89" w:rsidRPr="001E556D" w:rsidRDefault="00C47A89" w:rsidP="00C47A89">
      <w:pPr>
        <w:pBdr>
          <w:bottom w:val="single" w:sz="12" w:space="1" w:color="auto"/>
        </w:pBdr>
        <w:spacing w:before="240" w:after="120"/>
        <w:jc w:val="both"/>
        <w:rPr>
          <w:lang w:eastAsia="en-US"/>
        </w:rPr>
      </w:pPr>
      <w:r w:rsidRPr="001E556D">
        <w:rPr>
          <w:noProof/>
        </w:rPr>
        <mc:AlternateContent>
          <mc:Choice Requires="wps">
            <w:drawing>
              <wp:anchor distT="0" distB="0" distL="114300" distR="114300" simplePos="0" relativeHeight="251660288"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5164A74C" id="Прямоугольник 8" o:spid="_x0000_s1026" style="position:absolute;margin-left:.1pt;margin-top:6.25pt;width:16.85pt;height:1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CI7iPsmQIAACYFAAAOAAAAAAAAAAAAAAAAAC4CAABkcnMvZTJvRG9j&#10;LnhtbFBLAQItABQABgAIAAAAIQA78iEM3AAAAAUBAAAPAAAAAAAAAAAAAAAAAPMEAABkcnMvZG93&#10;bnJldi54bWxQSwUGAAAAAAQABADzAAAA/AUAAAAA&#10;" fillcolor="window" strokecolor="windowText" strokeweight=".25pt">
                <v:path arrowok="t"/>
              </v:rect>
            </w:pict>
          </mc:Fallback>
        </mc:AlternateContent>
      </w:r>
      <w:r w:rsidRPr="001E556D">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47A89" w:rsidRPr="001E556D" w:rsidRDefault="00C47A89" w:rsidP="00C47A89">
      <w:pPr>
        <w:spacing w:before="240" w:after="120"/>
        <w:jc w:val="both"/>
        <w:rPr>
          <w:lang w:eastAsia="en-US"/>
        </w:rPr>
      </w:pPr>
      <w:r w:rsidRPr="001E556D">
        <w:rPr>
          <w:i/>
          <w:lang w:eastAsia="en-US"/>
        </w:rPr>
        <w:t>Указать дополнительные условия,</w:t>
      </w:r>
      <w:r w:rsidRPr="001E556D">
        <w:t xml:space="preserve"> </w:t>
      </w:r>
      <w:r w:rsidRPr="001E556D">
        <w:rPr>
          <w:i/>
          <w:lang w:eastAsia="en-US"/>
        </w:rPr>
        <w:t>учитывающие состояние здоровья, особенности психофизического развития</w:t>
      </w:r>
    </w:p>
    <w:p w:rsidR="00C47A89" w:rsidRPr="001E556D" w:rsidRDefault="00C47A89" w:rsidP="00C47A89">
      <w:pPr>
        <w:spacing w:before="240" w:after="120"/>
        <w:jc w:val="both"/>
        <w:rPr>
          <w:lang w:eastAsia="en-US"/>
        </w:rPr>
      </w:pPr>
      <w:r w:rsidRPr="001E556D">
        <w:rPr>
          <w:noProof/>
        </w:rPr>
        <mc:AlternateContent>
          <mc:Choice Requires="wps">
            <w:drawing>
              <wp:anchor distT="0" distB="0" distL="114300" distR="114300" simplePos="0" relativeHeight="251661312"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58FD6A2E" id="Прямоугольник 5" o:spid="_x0000_s1026" style="position:absolute;margin-left:.2pt;margin-top:1.2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vzBIB5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Pr="001E556D">
        <w:rPr>
          <w:lang w:eastAsia="en-US"/>
        </w:rPr>
        <w:t xml:space="preserve">       Увеличение продолжительности написания на 1,5 часа</w:t>
      </w:r>
    </w:p>
    <w:p w:rsidR="00C47A89" w:rsidRPr="001E556D" w:rsidRDefault="00C47A89" w:rsidP="00C47A89">
      <w:pPr>
        <w:spacing w:before="240" w:after="120"/>
        <w:jc w:val="both"/>
        <w:rPr>
          <w:lang w:eastAsia="en-US"/>
        </w:rPr>
      </w:pPr>
      <w:r w:rsidRPr="001E556D">
        <w:rPr>
          <w:noProof/>
        </w:rPr>
        <mc:AlternateContent>
          <mc:Choice Requires="wps">
            <w:drawing>
              <wp:anchor distT="4294967292" distB="4294967292" distL="114300" distR="114300" simplePos="0" relativeHeight="251663360" behindDoc="0" locked="0" layoutInCell="1" allowOverlap="1">
                <wp:simplePos x="0" y="0"/>
                <wp:positionH relativeFrom="column">
                  <wp:posOffset>62865</wp:posOffset>
                </wp:positionH>
                <wp:positionV relativeFrom="paragraph">
                  <wp:posOffset>204469</wp:posOffset>
                </wp:positionV>
                <wp:extent cx="6149975" cy="0"/>
                <wp:effectExtent l="0" t="0" r="22225" b="190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43C0BA32" id="Прямая соединительная линия 4" o:spid="_x0000_s1026" style="position:absolute;z-index:251663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4.95pt,16.1pt" to="489.2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" strokecolor="windowText">
                <o:lock v:ext="edit" shapetype="f"/>
              </v:line>
            </w:pict>
          </mc:Fallback>
        </mc:AlternateContent>
      </w:r>
      <w:r w:rsidRPr="001E556D">
        <w:rPr>
          <w:noProof/>
        </w:rPr>
        <mc:AlternateContent>
          <mc:Choice Requires="wps">
            <w:drawing>
              <wp:anchor distT="0" distB="0" distL="114300" distR="114300" simplePos="0" relativeHeight="251662336"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540A5269" id="Прямоугольник 3" o:spid="_x0000_s1026" style="position:absolute;margin-left:.15pt;margin-top:.4pt;width:16.85pt;height:16.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aCs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Pthn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" fillcolor="window" strokecolor="windowText" strokeweight=".25pt">
                <v:path arrowok="t"/>
              </v:rect>
            </w:pict>
          </mc:Fallback>
        </mc:AlternateContent>
      </w:r>
      <w:r w:rsidRPr="001E556D">
        <w:rPr>
          <w:lang w:eastAsia="en-US"/>
        </w:rPr>
        <w:t xml:space="preserve">       </w:t>
      </w:r>
    </w:p>
    <w:p w:rsidR="00C47A89" w:rsidRPr="001E556D" w:rsidRDefault="00C47A89" w:rsidP="00C47A89">
      <w:pPr>
        <w:pBdr>
          <w:bottom w:val="single" w:sz="12" w:space="0" w:color="auto"/>
        </w:pBdr>
        <w:spacing w:before="240" w:after="120"/>
        <w:jc w:val="both"/>
        <w:rPr>
          <w:lang w:eastAsia="en-US"/>
        </w:rPr>
      </w:pPr>
      <w:r w:rsidRPr="001E556D">
        <w:rPr>
          <w:noProof/>
        </w:rPr>
        <mc:AlternateContent>
          <mc:Choice Requires="wps">
            <w:drawing>
              <wp:anchor distT="4294967292" distB="4294967292" distL="114300" distR="114300" simplePos="0" relativeHeight="251664384" behindDoc="0" locked="0" layoutInCell="1" allowOverlap="1">
                <wp:simplePos x="0" y="0"/>
                <wp:positionH relativeFrom="column">
                  <wp:posOffset>635</wp:posOffset>
                </wp:positionH>
                <wp:positionV relativeFrom="paragraph">
                  <wp:posOffset>193039</wp:posOffset>
                </wp:positionV>
                <wp:extent cx="6159500" cy="0"/>
                <wp:effectExtent l="0" t="0" r="31750"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583C6057" id="Прямая соединительная линия 2" o:spid="_x0000_s1026" style="position:absolute;z-index:25166438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15.2pt" to="485.0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" strokecolor="windowText">
                <o:lock v:ext="edit" shapetype="f"/>
              </v:line>
            </w:pict>
          </mc:Fallback>
        </mc:AlternateContent>
      </w:r>
      <w:r w:rsidRPr="001E556D">
        <w:rPr>
          <w:noProof/>
        </w:rPr>
        <mc:AlternateContent>
          <mc:Choice Requires="wps">
            <w:drawing>
              <wp:anchor distT="0" distB="0" distL="114300" distR="114300" simplePos="0" relativeHeight="251665408"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654362D0" id="Прямоугольник 1" o:spid="_x0000_s1026" style="position:absolute;margin-left:-.15pt;margin-top:1.05pt;width:16.85pt;height:16.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" fillcolor="window" strokecolor="windowText" strokeweight=".25pt">
                <v:path arrowok="t"/>
              </v:rect>
            </w:pict>
          </mc:Fallback>
        </mc:AlternateContent>
      </w:r>
    </w:p>
    <w:p w:rsidR="00C47A89" w:rsidRPr="001E556D" w:rsidRDefault="00C47A89" w:rsidP="00C47A89">
      <w:pPr>
        <w:spacing w:before="240" w:after="120"/>
        <w:rPr>
          <w:lang w:eastAsia="en-US"/>
        </w:rPr>
      </w:pPr>
      <w:r w:rsidRPr="001E556D">
        <w:rPr>
          <w:lang w:eastAsia="en-US"/>
        </w:rPr>
        <w:t>Согласие на обработку персональных данных прилагается.</w:t>
      </w:r>
    </w:p>
    <w:p w:rsidR="00C47A89" w:rsidRPr="001E556D" w:rsidRDefault="00C47A89" w:rsidP="00C47A89">
      <w:pPr>
        <w:spacing w:before="240" w:after="120"/>
        <w:rPr>
          <w:lang w:eastAsia="en-US"/>
        </w:rPr>
      </w:pPr>
      <w:r w:rsidRPr="001E556D">
        <w:rPr>
          <w:lang w:val="en-US" w:eastAsia="en-US"/>
        </w:rPr>
        <w:t>C</w:t>
      </w:r>
      <w:r w:rsidRPr="001E556D">
        <w:rPr>
          <w:lang w:eastAsia="en-US"/>
        </w:rPr>
        <w:t xml:space="preserve"> Памяткой о порядке проведения итогового сочинения (изложения) ознакомлен (ознакомлена)</w:t>
      </w:r>
    </w:p>
    <w:p w:rsidR="00C47A89" w:rsidRDefault="00C47A89" w:rsidP="00C47A89">
      <w:pPr>
        <w:spacing w:after="200"/>
        <w:jc w:val="both"/>
        <w:rPr>
          <w:lang w:eastAsia="en-US"/>
        </w:rPr>
      </w:pPr>
      <w:r w:rsidRPr="001E556D">
        <w:rPr>
          <w:lang w:eastAsia="en-US"/>
        </w:rPr>
        <w:t>Подпись заявителя _________</w:t>
      </w:r>
      <w:r w:rsidR="001E556D">
        <w:rPr>
          <w:lang w:eastAsia="en-US"/>
        </w:rPr>
        <w:t>_____</w:t>
      </w:r>
      <w:r w:rsidRPr="001E556D">
        <w:rPr>
          <w:lang w:eastAsia="en-US"/>
        </w:rPr>
        <w:t>_____/_____</w:t>
      </w:r>
      <w:r w:rsidR="001E556D">
        <w:rPr>
          <w:lang w:eastAsia="en-US"/>
        </w:rPr>
        <w:t>________________</w:t>
      </w:r>
      <w:r w:rsidRPr="001E556D">
        <w:rPr>
          <w:lang w:eastAsia="en-US"/>
        </w:rPr>
        <w:t>_____________</w:t>
      </w:r>
      <w:r w:rsidR="001E556D">
        <w:rPr>
          <w:lang w:eastAsia="en-US"/>
        </w:rPr>
        <w:t>___</w:t>
      </w:r>
      <w:r w:rsidRPr="001E556D">
        <w:rPr>
          <w:lang w:eastAsia="en-US"/>
        </w:rPr>
        <w:t>____(Ф.И.О.)</w:t>
      </w:r>
    </w:p>
    <w:p w:rsidR="001E556D" w:rsidRDefault="001E556D" w:rsidP="001E556D">
      <w:pPr>
        <w:spacing w:after="200"/>
        <w:jc w:val="both"/>
        <w:rPr>
          <w:lang w:eastAsia="en-US"/>
        </w:rPr>
      </w:pPr>
      <w:r w:rsidRPr="001E556D">
        <w:rPr>
          <w:lang w:eastAsia="en-US"/>
        </w:rPr>
        <w:t xml:space="preserve">Подпись </w:t>
      </w:r>
      <w:r>
        <w:rPr>
          <w:lang w:eastAsia="en-US"/>
        </w:rPr>
        <w:t xml:space="preserve">родителей заявителя (законных представителей) </w:t>
      </w:r>
      <w:r w:rsidRPr="001E556D">
        <w:rPr>
          <w:lang w:eastAsia="en-US"/>
        </w:rPr>
        <w:t>_</w:t>
      </w:r>
      <w:r w:rsidRPr="001E556D">
        <w:rPr>
          <w:lang w:eastAsia="en-US"/>
        </w:rPr>
        <w:t>_</w:t>
      </w:r>
      <w:r>
        <w:rPr>
          <w:lang w:eastAsia="en-US"/>
        </w:rPr>
        <w:t>_____</w:t>
      </w:r>
      <w:r w:rsidRPr="001E556D">
        <w:rPr>
          <w:lang w:eastAsia="en-US"/>
        </w:rPr>
        <w:t>/_</w:t>
      </w:r>
      <w:r>
        <w:rPr>
          <w:lang w:eastAsia="en-US"/>
        </w:rPr>
        <w:t>___________</w:t>
      </w:r>
      <w:r w:rsidRPr="001E556D">
        <w:rPr>
          <w:lang w:eastAsia="en-US"/>
        </w:rPr>
        <w:t>________(Ф.И.О.)</w:t>
      </w:r>
    </w:p>
    <w:p w:rsidR="00C47A89" w:rsidRPr="001E556D" w:rsidRDefault="00C47A89" w:rsidP="001E556D">
      <w:pPr>
        <w:spacing w:after="200"/>
        <w:jc w:val="both"/>
        <w:rPr>
          <w:lang w:eastAsia="en-US"/>
        </w:rPr>
      </w:pPr>
      <w:r w:rsidRPr="001E556D">
        <w:rPr>
          <w:lang w:eastAsia="en-US"/>
        </w:rPr>
        <w:t xml:space="preserve"> «</w:t>
      </w:r>
      <w:r w:rsidR="001E556D">
        <w:rPr>
          <w:lang w:eastAsia="en-US"/>
        </w:rPr>
        <w:t>19</w:t>
      </w:r>
      <w:r w:rsidRPr="001E556D">
        <w:rPr>
          <w:lang w:eastAsia="en-US"/>
        </w:rPr>
        <w:t xml:space="preserve">» </w:t>
      </w:r>
      <w:r w:rsidR="001E556D">
        <w:rPr>
          <w:lang w:eastAsia="en-US"/>
        </w:rPr>
        <w:t xml:space="preserve">ноября </w:t>
      </w:r>
      <w:r w:rsidRPr="001E556D">
        <w:rPr>
          <w:lang w:eastAsia="en-US"/>
        </w:rPr>
        <w:t>20</w:t>
      </w:r>
      <w:r w:rsidR="001E556D">
        <w:rPr>
          <w:lang w:eastAsia="en-US"/>
        </w:rPr>
        <w:t>19</w:t>
      </w:r>
      <w:r w:rsidRPr="001E556D">
        <w:rPr>
          <w:lang w:eastAsia="en-US"/>
        </w:rPr>
        <w:t xml:space="preserve"> г.      </w:t>
      </w:r>
    </w:p>
    <w:tbl>
      <w:tblPr>
        <w:tblpPr w:leftFromText="180" w:rightFromText="180" w:vertAnchor="text" w:horzAnchor="page" w:tblpX="4363"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47A89" w:rsidRPr="001E556D" w:rsidTr="00F568A7">
        <w:trPr>
          <w:trHeight w:hRule="exact" w:val="340"/>
        </w:trPr>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r>
    </w:tbl>
    <w:p w:rsidR="00C47A89" w:rsidRPr="001E556D" w:rsidRDefault="00C47A89" w:rsidP="00C47A89">
      <w:pPr>
        <w:spacing w:after="200"/>
        <w:rPr>
          <w:lang w:eastAsia="en-US"/>
        </w:rPr>
      </w:pPr>
      <w:r w:rsidRPr="001E556D">
        <w:rPr>
          <w:lang w:eastAsia="en-US"/>
        </w:rPr>
        <w:t>Контактный телефон</w:t>
      </w:r>
    </w:p>
    <w:tbl>
      <w:tblPr>
        <w:tblpPr w:leftFromText="180" w:rightFromText="180" w:vertAnchor="text" w:horzAnchor="page" w:tblpX="4363"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47A89" w:rsidRPr="001E556D" w:rsidTr="00F568A7">
        <w:trPr>
          <w:trHeight w:hRule="exact" w:val="340"/>
        </w:trPr>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c>
          <w:tcPr>
            <w:tcW w:w="397" w:type="dxa"/>
          </w:tcPr>
          <w:p w:rsidR="00C47A89" w:rsidRPr="001E556D" w:rsidRDefault="00C47A89" w:rsidP="00F568A7">
            <w:pPr>
              <w:spacing w:after="200"/>
              <w:jc w:val="both"/>
              <w:rPr>
                <w:lang w:eastAsia="en-US"/>
              </w:rPr>
            </w:pPr>
          </w:p>
        </w:tc>
      </w:tr>
    </w:tbl>
    <w:p w:rsidR="00C47A89" w:rsidRPr="001E556D" w:rsidRDefault="00C47A89" w:rsidP="00C47A89">
      <w:pPr>
        <w:spacing w:after="200"/>
        <w:rPr>
          <w:lang w:eastAsia="en-US"/>
        </w:rPr>
      </w:pPr>
      <w:r w:rsidRPr="001E556D">
        <w:rPr>
          <w:lang w:eastAsia="en-US"/>
        </w:rPr>
        <w:t>Регистрационный номер</w:t>
      </w:r>
    </w:p>
    <w:p w:rsidR="00C47A89" w:rsidRPr="00804A5A" w:rsidRDefault="00C47A89" w:rsidP="00C47A89">
      <w:pPr>
        <w:spacing w:after="200"/>
        <w:rPr>
          <w:rFonts w:eastAsia="Calibri"/>
          <w:b/>
          <w:sz w:val="28"/>
          <w:szCs w:val="28"/>
          <w:lang w:eastAsia="en-US"/>
        </w:rPr>
      </w:pPr>
      <w:r w:rsidRPr="00804A5A">
        <w:rPr>
          <w:rFonts w:eastAsia="Calibri"/>
          <w:sz w:val="28"/>
          <w:szCs w:val="28"/>
          <w:lang w:eastAsia="en-US"/>
        </w:rPr>
        <w:br w:type="page"/>
      </w:r>
    </w:p>
    <w:p w:rsidR="00C47A89" w:rsidRPr="001E556D" w:rsidRDefault="00C47A89" w:rsidP="00C47A89">
      <w:pPr>
        <w:ind w:firstLine="709"/>
        <w:contextualSpacing/>
        <w:jc w:val="center"/>
        <w:rPr>
          <w:b/>
          <w:sz w:val="26"/>
          <w:szCs w:val="26"/>
          <w:lang w:eastAsia="en-US"/>
        </w:rPr>
      </w:pPr>
      <w:r w:rsidRPr="001E556D">
        <w:rPr>
          <w:b/>
          <w:sz w:val="26"/>
          <w:szCs w:val="26"/>
          <w:lang w:eastAsia="en-US"/>
        </w:rPr>
        <w:lastRenderedPageBreak/>
        <w:t>СОГЛАСИЕ НА ОБРАБОТКУ ПЕРСОНАЛЬНЫХ ДАННЫХ</w:t>
      </w:r>
    </w:p>
    <w:p w:rsidR="00C47A89" w:rsidRPr="00BC4B1B" w:rsidRDefault="00C47A89" w:rsidP="00C47A89">
      <w:pPr>
        <w:ind w:firstLine="709"/>
        <w:contextualSpacing/>
        <w:jc w:val="center"/>
        <w:rPr>
          <w:sz w:val="26"/>
          <w:szCs w:val="26"/>
          <w:lang w:eastAsia="en-US"/>
        </w:rPr>
      </w:pPr>
    </w:p>
    <w:p w:rsidR="00C47A89" w:rsidRPr="00BC4B1B" w:rsidRDefault="00C47A89" w:rsidP="00C47A89">
      <w:pPr>
        <w:autoSpaceDE w:val="0"/>
        <w:autoSpaceDN w:val="0"/>
        <w:adjustRightInd w:val="0"/>
        <w:contextualSpacing/>
        <w:jc w:val="both"/>
        <w:rPr>
          <w:color w:val="000000"/>
          <w:sz w:val="26"/>
          <w:szCs w:val="26"/>
        </w:rPr>
      </w:pPr>
      <w:r w:rsidRPr="00BC4B1B">
        <w:rPr>
          <w:color w:val="000000"/>
          <w:sz w:val="26"/>
          <w:szCs w:val="26"/>
        </w:rPr>
        <w:t>Я, ___________________________________________________________________</w:t>
      </w:r>
      <w:r w:rsidR="001E556D">
        <w:rPr>
          <w:color w:val="000000"/>
          <w:sz w:val="26"/>
          <w:szCs w:val="26"/>
        </w:rPr>
        <w:t>_______</w:t>
      </w:r>
      <w:r w:rsidRPr="00BC4B1B">
        <w:rPr>
          <w:color w:val="000000"/>
          <w:sz w:val="26"/>
          <w:szCs w:val="26"/>
        </w:rPr>
        <w:t>_,</w:t>
      </w:r>
    </w:p>
    <w:p w:rsidR="00C47A89" w:rsidRPr="00BC4B1B" w:rsidRDefault="00C47A89" w:rsidP="00C47A89">
      <w:pPr>
        <w:autoSpaceDE w:val="0"/>
        <w:autoSpaceDN w:val="0"/>
        <w:adjustRightInd w:val="0"/>
        <w:ind w:firstLine="709"/>
        <w:contextualSpacing/>
        <w:jc w:val="center"/>
        <w:rPr>
          <w:i/>
          <w:color w:val="000000"/>
          <w:sz w:val="26"/>
          <w:szCs w:val="26"/>
          <w:vertAlign w:val="superscript"/>
        </w:rPr>
      </w:pPr>
      <w:r w:rsidRPr="00BC4B1B">
        <w:rPr>
          <w:color w:val="000000"/>
          <w:sz w:val="26"/>
          <w:szCs w:val="26"/>
          <w:vertAlign w:val="superscript"/>
        </w:rPr>
        <w:t>(</w:t>
      </w:r>
      <w:r w:rsidRPr="00BC4B1B">
        <w:rPr>
          <w:i/>
          <w:color w:val="000000"/>
          <w:sz w:val="26"/>
          <w:szCs w:val="26"/>
          <w:vertAlign w:val="superscript"/>
        </w:rPr>
        <w:t>ФИО)</w:t>
      </w:r>
    </w:p>
    <w:p w:rsidR="00C47A89" w:rsidRPr="00BC4B1B" w:rsidRDefault="00C47A89" w:rsidP="00C47A89">
      <w:pPr>
        <w:autoSpaceDE w:val="0"/>
        <w:autoSpaceDN w:val="0"/>
        <w:adjustRightInd w:val="0"/>
        <w:contextualSpacing/>
        <w:jc w:val="both"/>
        <w:rPr>
          <w:color w:val="000000"/>
          <w:sz w:val="26"/>
          <w:szCs w:val="26"/>
        </w:rPr>
      </w:pPr>
      <w:r w:rsidRPr="00BC4B1B">
        <w:rPr>
          <w:color w:val="000000"/>
          <w:sz w:val="26"/>
          <w:szCs w:val="26"/>
        </w:rPr>
        <w:t>паспорт ___________ выдан ______________________________________________</w:t>
      </w:r>
      <w:r w:rsidR="001E556D">
        <w:rPr>
          <w:color w:val="000000"/>
          <w:sz w:val="26"/>
          <w:szCs w:val="26"/>
        </w:rPr>
        <w:t>_______</w:t>
      </w:r>
    </w:p>
    <w:p w:rsidR="00C47A89" w:rsidRDefault="00C47A89" w:rsidP="00C47A89">
      <w:pPr>
        <w:autoSpaceDE w:val="0"/>
        <w:autoSpaceDN w:val="0"/>
        <w:adjustRightInd w:val="0"/>
        <w:ind w:firstLine="709"/>
        <w:contextualSpacing/>
        <w:jc w:val="both"/>
        <w:rPr>
          <w:i/>
          <w:color w:val="000000"/>
          <w:sz w:val="26"/>
          <w:szCs w:val="26"/>
          <w:vertAlign w:val="superscript"/>
        </w:rPr>
      </w:pPr>
      <w:r w:rsidRPr="00BC4B1B">
        <w:rPr>
          <w:i/>
          <w:color w:val="000000"/>
          <w:sz w:val="26"/>
          <w:szCs w:val="26"/>
          <w:vertAlign w:val="superscript"/>
        </w:rPr>
        <w:t xml:space="preserve">      (серия, </w:t>
      </w:r>
      <w:proofErr w:type="gramStart"/>
      <w:r w:rsidRPr="00BC4B1B">
        <w:rPr>
          <w:i/>
          <w:color w:val="000000"/>
          <w:sz w:val="26"/>
          <w:szCs w:val="26"/>
          <w:vertAlign w:val="superscript"/>
        </w:rPr>
        <w:t xml:space="preserve">номер)   </w:t>
      </w:r>
      <w:proofErr w:type="gramEnd"/>
      <w:r w:rsidRPr="00BC4B1B">
        <w:rPr>
          <w:i/>
          <w:color w:val="000000"/>
          <w:sz w:val="26"/>
          <w:szCs w:val="26"/>
          <w:vertAlign w:val="superscript"/>
        </w:rPr>
        <w:t xml:space="preserve">                                                                    (когда и кем выдан)</w:t>
      </w:r>
    </w:p>
    <w:p w:rsidR="001E556D" w:rsidRDefault="001E556D" w:rsidP="00C47A89">
      <w:pPr>
        <w:autoSpaceDE w:val="0"/>
        <w:autoSpaceDN w:val="0"/>
        <w:adjustRightInd w:val="0"/>
        <w:ind w:firstLine="709"/>
        <w:contextualSpacing/>
        <w:jc w:val="both"/>
        <w:rPr>
          <w:i/>
          <w:color w:val="000000"/>
          <w:sz w:val="26"/>
          <w:szCs w:val="26"/>
          <w:vertAlign w:val="superscript"/>
        </w:rPr>
      </w:pPr>
    </w:p>
    <w:p w:rsidR="001E556D" w:rsidRPr="00BC4B1B" w:rsidRDefault="001E556D" w:rsidP="001E556D">
      <w:pPr>
        <w:autoSpaceDE w:val="0"/>
        <w:autoSpaceDN w:val="0"/>
        <w:adjustRightInd w:val="0"/>
        <w:contextualSpacing/>
        <w:jc w:val="both"/>
        <w:rPr>
          <w:i/>
          <w:color w:val="000000"/>
          <w:sz w:val="26"/>
          <w:szCs w:val="26"/>
          <w:vertAlign w:val="superscript"/>
        </w:rPr>
      </w:pPr>
      <w:r>
        <w:rPr>
          <w:i/>
          <w:color w:val="000000"/>
          <w:sz w:val="26"/>
          <w:szCs w:val="26"/>
          <w:vertAlign w:val="superscript"/>
        </w:rPr>
        <w:t>_______________________________________________________________________________________________________________________,</w:t>
      </w:r>
    </w:p>
    <w:p w:rsidR="001E556D" w:rsidRDefault="001E556D" w:rsidP="00C47A89">
      <w:pPr>
        <w:autoSpaceDE w:val="0"/>
        <w:autoSpaceDN w:val="0"/>
        <w:adjustRightInd w:val="0"/>
        <w:contextualSpacing/>
        <w:jc w:val="both"/>
        <w:rPr>
          <w:color w:val="000000"/>
          <w:sz w:val="26"/>
          <w:szCs w:val="26"/>
        </w:rPr>
      </w:pPr>
    </w:p>
    <w:p w:rsidR="001E556D" w:rsidRDefault="00C47A89" w:rsidP="00C47A89">
      <w:pPr>
        <w:autoSpaceDE w:val="0"/>
        <w:autoSpaceDN w:val="0"/>
        <w:adjustRightInd w:val="0"/>
        <w:contextualSpacing/>
        <w:jc w:val="both"/>
        <w:rPr>
          <w:color w:val="000000"/>
          <w:sz w:val="26"/>
          <w:szCs w:val="26"/>
        </w:rPr>
      </w:pPr>
      <w:r w:rsidRPr="00BC4B1B">
        <w:rPr>
          <w:color w:val="000000"/>
          <w:sz w:val="26"/>
          <w:szCs w:val="26"/>
        </w:rPr>
        <w:t xml:space="preserve">адрес </w:t>
      </w:r>
      <w:proofErr w:type="gramStart"/>
      <w:r w:rsidRPr="00BC4B1B">
        <w:rPr>
          <w:color w:val="000000"/>
          <w:sz w:val="26"/>
          <w:szCs w:val="26"/>
        </w:rPr>
        <w:t>регистрации:_</w:t>
      </w:r>
      <w:proofErr w:type="gramEnd"/>
      <w:r w:rsidRPr="00BC4B1B">
        <w:rPr>
          <w:color w:val="000000"/>
          <w:sz w:val="26"/>
          <w:szCs w:val="26"/>
        </w:rPr>
        <w:t>______________________________________________________</w:t>
      </w:r>
      <w:r w:rsidR="001E556D">
        <w:rPr>
          <w:color w:val="000000"/>
          <w:sz w:val="26"/>
          <w:szCs w:val="26"/>
        </w:rPr>
        <w:t>_______</w:t>
      </w:r>
    </w:p>
    <w:p w:rsidR="001E556D" w:rsidRDefault="001E556D" w:rsidP="00C47A89">
      <w:pPr>
        <w:autoSpaceDE w:val="0"/>
        <w:autoSpaceDN w:val="0"/>
        <w:adjustRightInd w:val="0"/>
        <w:contextualSpacing/>
        <w:jc w:val="both"/>
        <w:rPr>
          <w:color w:val="000000"/>
          <w:sz w:val="26"/>
          <w:szCs w:val="26"/>
        </w:rPr>
      </w:pPr>
    </w:p>
    <w:p w:rsidR="00C47A89" w:rsidRPr="00BC4B1B" w:rsidRDefault="001E556D" w:rsidP="00C47A89">
      <w:pPr>
        <w:autoSpaceDE w:val="0"/>
        <w:autoSpaceDN w:val="0"/>
        <w:adjustRightInd w:val="0"/>
        <w:contextualSpacing/>
        <w:jc w:val="both"/>
        <w:rPr>
          <w:color w:val="000000"/>
          <w:sz w:val="26"/>
          <w:szCs w:val="26"/>
        </w:rPr>
      </w:pPr>
      <w:r>
        <w:rPr>
          <w:color w:val="000000"/>
          <w:sz w:val="26"/>
          <w:szCs w:val="26"/>
        </w:rPr>
        <w:t>______________________________________________________________________________</w:t>
      </w:r>
      <w:r w:rsidR="00C47A89" w:rsidRPr="00BC4B1B">
        <w:rPr>
          <w:color w:val="000000"/>
          <w:sz w:val="26"/>
          <w:szCs w:val="26"/>
        </w:rPr>
        <w:t>,</w:t>
      </w:r>
    </w:p>
    <w:p w:rsidR="00C47A89" w:rsidRPr="00BC4B1B" w:rsidRDefault="00C47A89" w:rsidP="001E556D">
      <w:pPr>
        <w:shd w:val="clear" w:color="auto" w:fill="FFFFFF"/>
        <w:contextualSpacing/>
        <w:jc w:val="both"/>
        <w:rPr>
          <w:sz w:val="26"/>
          <w:szCs w:val="26"/>
          <w:lang w:eastAsia="en-US"/>
        </w:rPr>
      </w:pPr>
      <w:r w:rsidRPr="00BC4B1B">
        <w:rPr>
          <w:sz w:val="26"/>
          <w:szCs w:val="26"/>
          <w:lang w:eastAsia="en-US"/>
        </w:rPr>
        <w:t xml:space="preserve">даю свое согласие на обработку </w:t>
      </w:r>
      <w:r w:rsidR="001E556D">
        <w:rPr>
          <w:sz w:val="26"/>
          <w:szCs w:val="26"/>
          <w:lang w:eastAsia="en-US"/>
        </w:rPr>
        <w:t xml:space="preserve">в ГАОУ «Школа </w:t>
      </w:r>
      <w:proofErr w:type="spellStart"/>
      <w:r w:rsidR="001E556D">
        <w:rPr>
          <w:sz w:val="26"/>
          <w:szCs w:val="26"/>
          <w:lang w:eastAsia="en-US"/>
        </w:rPr>
        <w:t>Иннополис</w:t>
      </w:r>
      <w:proofErr w:type="spellEnd"/>
      <w:r w:rsidR="001E556D">
        <w:rPr>
          <w:sz w:val="26"/>
          <w:szCs w:val="26"/>
          <w:lang w:eastAsia="en-US"/>
        </w:rPr>
        <w:t xml:space="preserve">» </w:t>
      </w:r>
      <w:r w:rsidRPr="00BC4B1B">
        <w:rPr>
          <w:sz w:val="26"/>
          <w:szCs w:val="26"/>
          <w:lang w:eastAsia="en-US"/>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реквизиты документа, удостоверяющего личность; гражданство; </w:t>
      </w:r>
      <w:r w:rsidRPr="00BC4B1B">
        <w:rPr>
          <w:color w:val="000000"/>
          <w:sz w:val="26"/>
          <w:szCs w:val="26"/>
          <w:lang w:eastAsia="en-US"/>
        </w:rPr>
        <w:t>информация о результатах итогового сочинения (изложения); информация об отнесении участника к категории лиц с ограниченными возможностями здоровья, детям - инвалидам, инвалидам</w:t>
      </w:r>
      <w:r w:rsidRPr="00BC4B1B">
        <w:rPr>
          <w:sz w:val="26"/>
          <w:szCs w:val="26"/>
          <w:lang w:eastAsia="en-US"/>
        </w:rPr>
        <w:t>.</w:t>
      </w:r>
    </w:p>
    <w:p w:rsidR="00C47A89" w:rsidRPr="00BC4B1B" w:rsidRDefault="00C47A89" w:rsidP="00C47A89">
      <w:pPr>
        <w:ind w:firstLine="709"/>
        <w:contextualSpacing/>
        <w:jc w:val="both"/>
        <w:rPr>
          <w:sz w:val="26"/>
          <w:szCs w:val="26"/>
          <w:lang w:eastAsia="en-US"/>
        </w:rPr>
      </w:pPr>
      <w:r w:rsidRPr="00BC4B1B">
        <w:rPr>
          <w:sz w:val="26"/>
          <w:szCs w:val="26"/>
          <w:lang w:eastAsia="en-US"/>
        </w:rPr>
        <w:t>Я даю согласие на использование персональных данных исключительно</w:t>
      </w:r>
      <w:r w:rsidRPr="00BC4B1B">
        <w:rPr>
          <w:b/>
          <w:sz w:val="26"/>
          <w:szCs w:val="26"/>
          <w:lang w:eastAsia="en-US"/>
        </w:rPr>
        <w:t xml:space="preserve"> </w:t>
      </w:r>
      <w:r w:rsidRPr="00BC4B1B">
        <w:rPr>
          <w:sz w:val="26"/>
          <w:szCs w:val="26"/>
          <w:lang w:eastAsia="en-US"/>
        </w:rPr>
        <w:t>в</w:t>
      </w:r>
      <w:r w:rsidRPr="00BC4B1B">
        <w:rPr>
          <w:b/>
          <w:sz w:val="26"/>
          <w:szCs w:val="26"/>
          <w:lang w:eastAsia="en-US"/>
        </w:rPr>
        <w:t> </w:t>
      </w:r>
      <w:r w:rsidRPr="00BC4B1B">
        <w:rPr>
          <w:sz w:val="26"/>
          <w:szCs w:val="26"/>
          <w:lang w:eastAsia="en-US"/>
        </w:rPr>
        <w:t xml:space="preserve">целях </w:t>
      </w:r>
      <w:r w:rsidRPr="00BC4B1B">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C47A89" w:rsidRPr="00BC4B1B" w:rsidRDefault="00C47A89" w:rsidP="001E556D">
      <w:pPr>
        <w:shd w:val="clear" w:color="auto" w:fill="FFFFFF"/>
        <w:ind w:firstLine="709"/>
        <w:contextualSpacing/>
        <w:jc w:val="both"/>
        <w:rPr>
          <w:color w:val="000000"/>
          <w:sz w:val="26"/>
          <w:szCs w:val="26"/>
        </w:rPr>
      </w:pPr>
      <w:r w:rsidRPr="00BC4B1B">
        <w:rPr>
          <w:color w:val="000000"/>
          <w:sz w:val="26"/>
          <w:szCs w:val="26"/>
        </w:rPr>
        <w:t xml:space="preserve">Я проинформирован, что </w:t>
      </w:r>
      <w:r w:rsidR="001E556D">
        <w:rPr>
          <w:sz w:val="26"/>
          <w:szCs w:val="26"/>
          <w:lang w:eastAsia="en-US"/>
        </w:rPr>
        <w:t xml:space="preserve">ГАОУ «Школа </w:t>
      </w:r>
      <w:proofErr w:type="spellStart"/>
      <w:r w:rsidR="001E556D">
        <w:rPr>
          <w:sz w:val="26"/>
          <w:szCs w:val="26"/>
          <w:lang w:eastAsia="en-US"/>
        </w:rPr>
        <w:t>Иннополис</w:t>
      </w:r>
      <w:proofErr w:type="spellEnd"/>
      <w:r w:rsidR="001E556D">
        <w:rPr>
          <w:sz w:val="26"/>
          <w:szCs w:val="26"/>
          <w:lang w:eastAsia="en-US"/>
        </w:rPr>
        <w:t>»</w:t>
      </w:r>
      <w:r w:rsidR="001E556D">
        <w:rPr>
          <w:sz w:val="26"/>
          <w:szCs w:val="26"/>
          <w:lang w:eastAsia="en-US"/>
        </w:rPr>
        <w:t xml:space="preserve"> </w:t>
      </w:r>
      <w:r w:rsidRPr="00BC4B1B">
        <w:rPr>
          <w:color w:val="000000"/>
          <w:sz w:val="26"/>
          <w:szCs w:val="26"/>
        </w:rPr>
        <w:t>гарантирует</w:t>
      </w:r>
      <w:r w:rsidRPr="00BC4B1B">
        <w:rPr>
          <w:i/>
          <w:sz w:val="26"/>
          <w:szCs w:val="26"/>
          <w:vertAlign w:val="superscript"/>
          <w:lang w:eastAsia="en-US"/>
        </w:rPr>
        <w:t xml:space="preserve"> </w:t>
      </w:r>
      <w:r w:rsidRPr="00BC4B1B">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 xml:space="preserve">Данное согласие может быть отозвано в любой момент по моему письменному заявлению. </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Я подтверждаю, что, давая такое согласие, я действую по собственной воле и в своих интересах.</w:t>
      </w:r>
    </w:p>
    <w:p w:rsidR="00C47A89" w:rsidRPr="00BC4B1B" w:rsidRDefault="00C47A89" w:rsidP="00C47A89">
      <w:pPr>
        <w:shd w:val="clear" w:color="auto" w:fill="FFFFFF"/>
        <w:ind w:firstLine="709"/>
        <w:contextualSpacing/>
        <w:jc w:val="both"/>
        <w:rPr>
          <w:color w:val="000000"/>
          <w:sz w:val="26"/>
          <w:szCs w:val="26"/>
        </w:rPr>
      </w:pPr>
    </w:p>
    <w:p w:rsidR="00C47A89" w:rsidRPr="00BC4B1B" w:rsidRDefault="00C47A89" w:rsidP="00C47A89">
      <w:pPr>
        <w:shd w:val="clear" w:color="auto" w:fill="FFFFFF"/>
        <w:ind w:firstLine="709"/>
        <w:contextualSpacing/>
        <w:jc w:val="both"/>
        <w:rPr>
          <w:color w:val="000000"/>
          <w:sz w:val="26"/>
          <w:szCs w:val="26"/>
        </w:rPr>
      </w:pPr>
    </w:p>
    <w:p w:rsidR="00C47A89" w:rsidRPr="00BC4B1B" w:rsidRDefault="001E556D" w:rsidP="00C47A89">
      <w:pPr>
        <w:shd w:val="clear" w:color="auto" w:fill="FFFFFF"/>
        <w:ind w:firstLine="709"/>
        <w:contextualSpacing/>
        <w:jc w:val="both"/>
        <w:rPr>
          <w:color w:val="000000"/>
          <w:sz w:val="26"/>
          <w:szCs w:val="26"/>
        </w:rPr>
      </w:pPr>
      <w:r>
        <w:rPr>
          <w:color w:val="000000"/>
          <w:sz w:val="26"/>
          <w:szCs w:val="26"/>
        </w:rPr>
        <w:t> "19</w:t>
      </w:r>
      <w:r w:rsidR="00C47A89" w:rsidRPr="00BC4B1B">
        <w:rPr>
          <w:color w:val="000000"/>
          <w:sz w:val="26"/>
          <w:szCs w:val="26"/>
        </w:rPr>
        <w:t>"</w:t>
      </w:r>
      <w:r>
        <w:rPr>
          <w:color w:val="000000"/>
          <w:sz w:val="26"/>
          <w:szCs w:val="26"/>
        </w:rPr>
        <w:t xml:space="preserve"> ноября</w:t>
      </w:r>
      <w:r w:rsidR="00C47A89" w:rsidRPr="00BC4B1B">
        <w:rPr>
          <w:color w:val="000000"/>
          <w:sz w:val="26"/>
          <w:szCs w:val="26"/>
        </w:rPr>
        <w:t xml:space="preserve"> 20</w:t>
      </w:r>
      <w:r>
        <w:rPr>
          <w:color w:val="000000"/>
          <w:sz w:val="26"/>
          <w:szCs w:val="26"/>
        </w:rPr>
        <w:t>19</w:t>
      </w:r>
      <w:r w:rsidR="00C47A89" w:rsidRPr="00BC4B1B">
        <w:rPr>
          <w:color w:val="000000"/>
          <w:sz w:val="26"/>
          <w:szCs w:val="26"/>
        </w:rPr>
        <w:t> г. _____________ /______</w:t>
      </w:r>
      <w:r>
        <w:rPr>
          <w:color w:val="000000"/>
          <w:sz w:val="26"/>
          <w:szCs w:val="26"/>
        </w:rPr>
        <w:t>____________________________</w:t>
      </w:r>
      <w:r w:rsidR="00C47A89" w:rsidRPr="00BC4B1B">
        <w:rPr>
          <w:color w:val="000000"/>
          <w:sz w:val="26"/>
          <w:szCs w:val="26"/>
        </w:rPr>
        <w:t>_______/</w:t>
      </w:r>
    </w:p>
    <w:p w:rsidR="001E556D" w:rsidRPr="001E556D" w:rsidRDefault="001E556D" w:rsidP="00BC4B1B">
      <w:pPr>
        <w:shd w:val="clear" w:color="auto" w:fill="FFFFFF"/>
        <w:ind w:firstLine="709"/>
        <w:contextualSpacing/>
        <w:jc w:val="both"/>
        <w:rPr>
          <w:bCs/>
          <w:i/>
          <w:color w:val="000000"/>
          <w:sz w:val="20"/>
          <w:szCs w:val="26"/>
        </w:rPr>
      </w:pPr>
      <w:r w:rsidRPr="001E556D">
        <w:rPr>
          <w:color w:val="000000"/>
          <w:sz w:val="20"/>
          <w:szCs w:val="26"/>
        </w:rPr>
        <w:t xml:space="preserve">                            </w:t>
      </w:r>
      <w:r w:rsidR="00C47A89" w:rsidRPr="001E556D">
        <w:rPr>
          <w:color w:val="000000"/>
          <w:sz w:val="20"/>
          <w:szCs w:val="26"/>
        </w:rPr>
        <w:t xml:space="preserve">          </w:t>
      </w:r>
      <w:r>
        <w:rPr>
          <w:color w:val="000000"/>
          <w:sz w:val="20"/>
          <w:szCs w:val="26"/>
        </w:rPr>
        <w:t xml:space="preserve">      </w:t>
      </w:r>
      <w:r w:rsidR="00C47A89" w:rsidRPr="001E556D">
        <w:rPr>
          <w:color w:val="000000"/>
          <w:sz w:val="20"/>
          <w:szCs w:val="26"/>
        </w:rPr>
        <w:t xml:space="preserve">    </w:t>
      </w:r>
      <w:r>
        <w:rPr>
          <w:bCs/>
          <w:i/>
          <w:color w:val="000000"/>
          <w:sz w:val="20"/>
          <w:szCs w:val="26"/>
        </w:rPr>
        <w:t>Подпись ученика</w:t>
      </w:r>
      <w:r w:rsidR="00C47A89" w:rsidRPr="001E556D">
        <w:rPr>
          <w:bCs/>
          <w:i/>
          <w:color w:val="000000"/>
          <w:sz w:val="20"/>
          <w:szCs w:val="26"/>
        </w:rPr>
        <w:t xml:space="preserve">          Расшифровка подписи</w:t>
      </w:r>
    </w:p>
    <w:p w:rsidR="001E556D" w:rsidRDefault="001E556D" w:rsidP="00BC4B1B">
      <w:pPr>
        <w:shd w:val="clear" w:color="auto" w:fill="FFFFFF"/>
        <w:ind w:firstLine="709"/>
        <w:contextualSpacing/>
        <w:jc w:val="both"/>
        <w:rPr>
          <w:bCs/>
          <w:i/>
          <w:color w:val="000000"/>
          <w:sz w:val="26"/>
          <w:szCs w:val="26"/>
        </w:rPr>
      </w:pPr>
    </w:p>
    <w:p w:rsidR="001E556D" w:rsidRPr="00BC4B1B" w:rsidRDefault="001E556D" w:rsidP="001E556D">
      <w:pPr>
        <w:shd w:val="clear" w:color="auto" w:fill="FFFFFF"/>
        <w:ind w:firstLine="709"/>
        <w:contextualSpacing/>
        <w:jc w:val="both"/>
        <w:rPr>
          <w:color w:val="000000"/>
          <w:sz w:val="26"/>
          <w:szCs w:val="26"/>
        </w:rPr>
      </w:pPr>
      <w:r w:rsidRPr="00BC4B1B">
        <w:rPr>
          <w:color w:val="000000"/>
          <w:sz w:val="26"/>
          <w:szCs w:val="26"/>
        </w:rPr>
        <w:t> </w:t>
      </w:r>
      <w:r>
        <w:rPr>
          <w:color w:val="000000"/>
          <w:sz w:val="26"/>
          <w:szCs w:val="26"/>
        </w:rPr>
        <w:t>"19</w:t>
      </w:r>
      <w:r w:rsidRPr="00BC4B1B">
        <w:rPr>
          <w:color w:val="000000"/>
          <w:sz w:val="26"/>
          <w:szCs w:val="26"/>
        </w:rPr>
        <w:t>"</w:t>
      </w:r>
      <w:r>
        <w:rPr>
          <w:color w:val="000000"/>
          <w:sz w:val="26"/>
          <w:szCs w:val="26"/>
        </w:rPr>
        <w:t xml:space="preserve"> ноября</w:t>
      </w:r>
      <w:r w:rsidRPr="00BC4B1B">
        <w:rPr>
          <w:color w:val="000000"/>
          <w:sz w:val="26"/>
          <w:szCs w:val="26"/>
        </w:rPr>
        <w:t xml:space="preserve"> 20</w:t>
      </w:r>
      <w:r>
        <w:rPr>
          <w:color w:val="000000"/>
          <w:sz w:val="26"/>
          <w:szCs w:val="26"/>
        </w:rPr>
        <w:t>19</w:t>
      </w:r>
      <w:r w:rsidRPr="00BC4B1B">
        <w:rPr>
          <w:color w:val="000000"/>
          <w:sz w:val="26"/>
          <w:szCs w:val="26"/>
        </w:rPr>
        <w:t> г</w:t>
      </w:r>
      <w:r w:rsidRPr="00BC4B1B">
        <w:rPr>
          <w:color w:val="000000"/>
          <w:sz w:val="26"/>
          <w:szCs w:val="26"/>
        </w:rPr>
        <w:t xml:space="preserve"> </w:t>
      </w:r>
      <w:r w:rsidRPr="00BC4B1B">
        <w:rPr>
          <w:color w:val="000000"/>
          <w:sz w:val="26"/>
          <w:szCs w:val="26"/>
        </w:rPr>
        <w:t>_____________ /_____________</w:t>
      </w:r>
      <w:r>
        <w:rPr>
          <w:color w:val="000000"/>
          <w:sz w:val="26"/>
          <w:szCs w:val="26"/>
        </w:rPr>
        <w:t>____________________________</w:t>
      </w:r>
      <w:r w:rsidRPr="00BC4B1B">
        <w:rPr>
          <w:color w:val="000000"/>
          <w:sz w:val="26"/>
          <w:szCs w:val="26"/>
        </w:rPr>
        <w:t>/</w:t>
      </w:r>
    </w:p>
    <w:p w:rsidR="00BC4B1B" w:rsidRDefault="001E556D" w:rsidP="001E556D">
      <w:pPr>
        <w:shd w:val="clear" w:color="auto" w:fill="FFFFFF"/>
        <w:contextualSpacing/>
        <w:jc w:val="both"/>
        <w:rPr>
          <w:bCs/>
          <w:i/>
          <w:color w:val="000000"/>
          <w:sz w:val="26"/>
          <w:szCs w:val="26"/>
        </w:rPr>
      </w:pPr>
      <w:r>
        <w:rPr>
          <w:color w:val="000000"/>
          <w:sz w:val="26"/>
          <w:szCs w:val="26"/>
        </w:rPr>
        <w:t xml:space="preserve">                              </w:t>
      </w:r>
      <w:r w:rsidRPr="001E556D">
        <w:rPr>
          <w:bCs/>
          <w:i/>
          <w:color w:val="000000"/>
          <w:sz w:val="20"/>
          <w:szCs w:val="26"/>
        </w:rPr>
        <w:t xml:space="preserve">Подпись родителей (законных </w:t>
      </w:r>
      <w:proofErr w:type="gramStart"/>
      <w:r w:rsidRPr="001E556D">
        <w:rPr>
          <w:bCs/>
          <w:i/>
          <w:color w:val="000000"/>
          <w:sz w:val="20"/>
          <w:szCs w:val="26"/>
        </w:rPr>
        <w:t xml:space="preserve">представителей)  </w:t>
      </w:r>
      <w:r w:rsidRPr="001E556D">
        <w:rPr>
          <w:bCs/>
          <w:i/>
          <w:color w:val="000000"/>
          <w:sz w:val="20"/>
          <w:szCs w:val="26"/>
        </w:rPr>
        <w:t>Расшифровка</w:t>
      </w:r>
      <w:proofErr w:type="gramEnd"/>
      <w:r w:rsidRPr="001E556D">
        <w:rPr>
          <w:bCs/>
          <w:i/>
          <w:color w:val="000000"/>
          <w:sz w:val="20"/>
          <w:szCs w:val="26"/>
        </w:rPr>
        <w:t xml:space="preserve"> подписи</w:t>
      </w:r>
      <w:r w:rsidRPr="001E556D">
        <w:rPr>
          <w:bCs/>
          <w:i/>
          <w:color w:val="000000"/>
          <w:sz w:val="20"/>
          <w:szCs w:val="26"/>
        </w:rPr>
        <w:t xml:space="preserve"> </w:t>
      </w:r>
      <w:r w:rsidR="00BC4B1B">
        <w:rPr>
          <w:bCs/>
          <w:i/>
          <w:color w:val="000000"/>
          <w:sz w:val="26"/>
          <w:szCs w:val="26"/>
        </w:rPr>
        <w:br w:type="page"/>
      </w:r>
    </w:p>
    <w:p w:rsidR="00C47A89" w:rsidRPr="001E556D" w:rsidRDefault="00C47A89" w:rsidP="00C47A89">
      <w:pPr>
        <w:spacing w:after="200"/>
        <w:rPr>
          <w:rFonts w:eastAsia="Calibri"/>
          <w:sz w:val="22"/>
          <w:szCs w:val="28"/>
          <w:lang w:eastAsia="en-US"/>
        </w:rPr>
      </w:pPr>
      <w:bookmarkStart w:id="0" w:name="_GoBack"/>
      <w:bookmarkEnd w:id="0"/>
    </w:p>
    <w:p w:rsidR="007B13B5" w:rsidRPr="001E556D" w:rsidRDefault="007B13B5" w:rsidP="007B13B5">
      <w:pPr>
        <w:ind w:firstLine="708"/>
        <w:jc w:val="both"/>
        <w:rPr>
          <w:sz w:val="22"/>
          <w:szCs w:val="28"/>
        </w:rPr>
      </w:pPr>
      <w:r w:rsidRPr="001E556D">
        <w:rPr>
          <w:b/>
          <w:bCs/>
          <w:sz w:val="22"/>
          <w:szCs w:val="28"/>
        </w:rPr>
        <w:t xml:space="preserve">Памятка о порядке проведения итогового сочинения (изложения) (для ознакомления обучающихся и их родителей (законных представителей) под подпись) </w:t>
      </w:r>
    </w:p>
    <w:p w:rsidR="007B13B5" w:rsidRPr="001E556D" w:rsidRDefault="007B13B5" w:rsidP="007B13B5">
      <w:pPr>
        <w:ind w:firstLine="708"/>
        <w:jc w:val="both"/>
        <w:rPr>
          <w:sz w:val="22"/>
          <w:szCs w:val="28"/>
        </w:rPr>
      </w:pPr>
      <w:r w:rsidRPr="001E556D">
        <w:rPr>
          <w:sz w:val="22"/>
          <w:szCs w:val="28"/>
        </w:rPr>
        <w:t xml:space="preserve">1. 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XI (XII) классов. </w:t>
      </w:r>
    </w:p>
    <w:p w:rsidR="007B13B5" w:rsidRPr="001E556D" w:rsidRDefault="007B13B5" w:rsidP="007B13B5">
      <w:pPr>
        <w:ind w:firstLine="708"/>
        <w:jc w:val="both"/>
        <w:rPr>
          <w:sz w:val="22"/>
          <w:szCs w:val="28"/>
        </w:rPr>
      </w:pPr>
      <w:r w:rsidRPr="001E556D">
        <w:rPr>
          <w:sz w:val="22"/>
          <w:szCs w:val="28"/>
        </w:rPr>
        <w:t xml:space="preserve">2. Изложение вправе писать следующие категории лиц: </w:t>
      </w:r>
    </w:p>
    <w:p w:rsidR="007B13B5" w:rsidRPr="001E556D" w:rsidRDefault="007B13B5" w:rsidP="007B13B5">
      <w:pPr>
        <w:ind w:firstLine="708"/>
        <w:jc w:val="both"/>
        <w:rPr>
          <w:sz w:val="22"/>
          <w:szCs w:val="28"/>
        </w:rPr>
      </w:pPr>
      <w:r w:rsidRPr="001E556D">
        <w:rPr>
          <w:sz w:val="22"/>
          <w:szCs w:val="28"/>
        </w:rPr>
        <w:t xml:space="preserve">обучающиеся с ограниченными возможностями здоровья, обучающиеся - дети-инвалиды и инвалиды; </w:t>
      </w:r>
    </w:p>
    <w:p w:rsidR="007B13B5" w:rsidRPr="001E556D" w:rsidRDefault="007B13B5" w:rsidP="007B13B5">
      <w:pPr>
        <w:ind w:firstLine="708"/>
        <w:jc w:val="both"/>
        <w:rPr>
          <w:sz w:val="22"/>
          <w:szCs w:val="28"/>
        </w:rPr>
      </w:pPr>
      <w:r w:rsidRPr="001E556D">
        <w:rPr>
          <w:sz w:val="22"/>
          <w:szCs w:val="28"/>
        </w:rPr>
        <w:t xml:space="preserve">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w:t>
      </w:r>
    </w:p>
    <w:p w:rsidR="007B13B5" w:rsidRPr="001E556D" w:rsidRDefault="007B13B5" w:rsidP="007B13B5">
      <w:pPr>
        <w:ind w:firstLine="708"/>
        <w:jc w:val="both"/>
        <w:rPr>
          <w:sz w:val="22"/>
          <w:szCs w:val="28"/>
        </w:rPr>
      </w:pPr>
      <w:r w:rsidRPr="001E556D">
        <w:rPr>
          <w:sz w:val="22"/>
          <w:szCs w:val="28"/>
        </w:rPr>
        <w:t xml:space="preserve">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 </w:t>
      </w:r>
    </w:p>
    <w:p w:rsidR="007B13B5" w:rsidRPr="001E556D" w:rsidRDefault="007B13B5" w:rsidP="007B13B5">
      <w:pPr>
        <w:ind w:firstLine="708"/>
        <w:jc w:val="both"/>
        <w:rPr>
          <w:sz w:val="22"/>
          <w:szCs w:val="28"/>
        </w:rPr>
      </w:pPr>
      <w:r w:rsidRPr="001E556D">
        <w:rPr>
          <w:sz w:val="22"/>
          <w:szCs w:val="28"/>
        </w:rPr>
        <w:t xml:space="preserve">3. Итоговое сочинение (изложение) проводится в первую среду декабря. </w:t>
      </w:r>
    </w:p>
    <w:p w:rsidR="007B13B5" w:rsidRPr="001E556D" w:rsidRDefault="007B13B5" w:rsidP="007B13B5">
      <w:pPr>
        <w:ind w:firstLine="708"/>
        <w:jc w:val="both"/>
        <w:rPr>
          <w:sz w:val="22"/>
          <w:szCs w:val="28"/>
        </w:rPr>
      </w:pPr>
      <w:r w:rsidRPr="001E556D">
        <w:rPr>
          <w:sz w:val="22"/>
          <w:szCs w:val="28"/>
        </w:rPr>
        <w:t xml:space="preserve">4. Обучающиеся XI (XII) классов для участия в итоговом сочинении (изложении) подают заявление и согласие на обработку персональных данных не позднее чем за две недели до начала проведения итогового сочинения (изложения) в свою школу. </w:t>
      </w:r>
    </w:p>
    <w:p w:rsidR="007B13B5" w:rsidRPr="001E556D" w:rsidRDefault="007B13B5" w:rsidP="007B13B5">
      <w:pPr>
        <w:ind w:firstLine="708"/>
        <w:jc w:val="both"/>
        <w:rPr>
          <w:sz w:val="22"/>
          <w:szCs w:val="28"/>
        </w:rPr>
      </w:pPr>
      <w:r w:rsidRPr="001E556D">
        <w:rPr>
          <w:sz w:val="22"/>
          <w:szCs w:val="28"/>
        </w:rPr>
        <w:t xml:space="preserve">5. 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субъектов Российской Федерации, осуществляющим государственное управление в сфере образования (далее – ОИВ). </w:t>
      </w:r>
    </w:p>
    <w:p w:rsidR="007B13B5" w:rsidRPr="001E556D" w:rsidRDefault="007B13B5" w:rsidP="007B13B5">
      <w:pPr>
        <w:ind w:firstLine="708"/>
        <w:jc w:val="both"/>
        <w:rPr>
          <w:sz w:val="22"/>
          <w:szCs w:val="28"/>
        </w:rPr>
      </w:pPr>
      <w:r w:rsidRPr="001E556D">
        <w:rPr>
          <w:sz w:val="22"/>
          <w:szCs w:val="28"/>
        </w:rPr>
        <w:t xml:space="preserve">5. ОИВ определяет порядок проведения итогового сочинения (изложения) на территории субъекта Российской Федерации, в том числе принимает решение о включении процедуры перепроверки отдельных сочинений (изложений) по итогам проведения сочинения (изложения). </w:t>
      </w:r>
    </w:p>
    <w:p w:rsidR="007B13B5" w:rsidRPr="001E556D" w:rsidRDefault="007B13B5" w:rsidP="007B13B5">
      <w:pPr>
        <w:ind w:firstLine="708"/>
        <w:jc w:val="both"/>
        <w:rPr>
          <w:sz w:val="22"/>
          <w:szCs w:val="28"/>
        </w:rPr>
      </w:pPr>
      <w:r w:rsidRPr="001E556D">
        <w:rPr>
          <w:sz w:val="22"/>
          <w:szCs w:val="28"/>
        </w:rPr>
        <w:t xml:space="preserve">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 </w:t>
      </w:r>
    </w:p>
    <w:p w:rsidR="007B13B5" w:rsidRPr="001E556D" w:rsidRDefault="007B13B5" w:rsidP="007B13B5">
      <w:pPr>
        <w:ind w:firstLine="708"/>
        <w:jc w:val="both"/>
        <w:rPr>
          <w:sz w:val="22"/>
          <w:szCs w:val="28"/>
        </w:rPr>
      </w:pPr>
      <w:r w:rsidRPr="001E556D">
        <w:rPr>
          <w:sz w:val="22"/>
          <w:szCs w:val="28"/>
        </w:rPr>
        <w:t xml:space="preserve">6. Итоговое сочинение (изложение) начинается в 10.00 по местному времени. </w:t>
      </w:r>
    </w:p>
    <w:p w:rsidR="007B13B5" w:rsidRPr="001E556D" w:rsidRDefault="007B13B5" w:rsidP="007B13B5">
      <w:pPr>
        <w:ind w:firstLine="708"/>
        <w:jc w:val="both"/>
        <w:rPr>
          <w:sz w:val="22"/>
          <w:szCs w:val="28"/>
        </w:rPr>
      </w:pPr>
      <w:r w:rsidRPr="001E556D">
        <w:rPr>
          <w:sz w:val="22"/>
          <w:szCs w:val="28"/>
        </w:rPr>
        <w:t xml:space="preserve">7. 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 </w:t>
      </w:r>
    </w:p>
    <w:p w:rsidR="007B13B5" w:rsidRPr="001E556D" w:rsidRDefault="007B13B5" w:rsidP="007B13B5">
      <w:pPr>
        <w:ind w:firstLine="708"/>
        <w:jc w:val="both"/>
        <w:rPr>
          <w:sz w:val="22"/>
          <w:szCs w:val="28"/>
        </w:rPr>
      </w:pPr>
      <w:r w:rsidRPr="001E556D">
        <w:rPr>
          <w:sz w:val="22"/>
          <w:szCs w:val="28"/>
        </w:rPr>
        <w:t xml:space="preserve">8. 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 </w:t>
      </w:r>
    </w:p>
    <w:p w:rsidR="007B13B5" w:rsidRPr="001E556D" w:rsidRDefault="007B13B5" w:rsidP="007B13B5">
      <w:pPr>
        <w:ind w:firstLine="708"/>
        <w:jc w:val="both"/>
        <w:rPr>
          <w:sz w:val="22"/>
          <w:szCs w:val="28"/>
        </w:rPr>
      </w:pPr>
      <w:r w:rsidRPr="001E556D">
        <w:rPr>
          <w:sz w:val="22"/>
          <w:szCs w:val="28"/>
        </w:rPr>
        <w:t xml:space="preserve">9. Рекомендуется взять с собой на сочинение (изложение) только необходимые вещи: </w:t>
      </w:r>
    </w:p>
    <w:p w:rsidR="007B13B5" w:rsidRPr="001E556D" w:rsidRDefault="007B13B5" w:rsidP="007B13B5">
      <w:pPr>
        <w:ind w:firstLine="708"/>
        <w:jc w:val="both"/>
        <w:rPr>
          <w:sz w:val="22"/>
          <w:szCs w:val="28"/>
        </w:rPr>
      </w:pPr>
      <w:r w:rsidRPr="001E556D">
        <w:rPr>
          <w:sz w:val="22"/>
          <w:szCs w:val="28"/>
        </w:rPr>
        <w:t xml:space="preserve">документ, удостоверяющий личность; </w:t>
      </w:r>
    </w:p>
    <w:p w:rsidR="007B13B5" w:rsidRPr="001E556D" w:rsidRDefault="007B13B5" w:rsidP="007B13B5">
      <w:pPr>
        <w:ind w:firstLine="708"/>
        <w:jc w:val="both"/>
        <w:rPr>
          <w:sz w:val="22"/>
          <w:szCs w:val="28"/>
        </w:rPr>
      </w:pPr>
      <w:r w:rsidRPr="001E556D">
        <w:rPr>
          <w:sz w:val="22"/>
          <w:szCs w:val="28"/>
        </w:rPr>
        <w:t>ручка (</w:t>
      </w:r>
      <w:proofErr w:type="spellStart"/>
      <w:r w:rsidRPr="001E556D">
        <w:rPr>
          <w:sz w:val="22"/>
          <w:szCs w:val="28"/>
        </w:rPr>
        <w:t>гелевая</w:t>
      </w:r>
      <w:proofErr w:type="spellEnd"/>
      <w:r w:rsidRPr="001E556D">
        <w:rPr>
          <w:sz w:val="22"/>
          <w:szCs w:val="28"/>
        </w:rPr>
        <w:t xml:space="preserve"> или капиллярная с чернилами чёрного цвета); </w:t>
      </w:r>
    </w:p>
    <w:p w:rsidR="007B13B5" w:rsidRPr="001E556D" w:rsidRDefault="007B13B5" w:rsidP="007B13B5">
      <w:pPr>
        <w:ind w:firstLine="708"/>
        <w:jc w:val="both"/>
        <w:rPr>
          <w:sz w:val="22"/>
          <w:szCs w:val="28"/>
        </w:rPr>
      </w:pPr>
      <w:r w:rsidRPr="001E556D">
        <w:rPr>
          <w:sz w:val="22"/>
          <w:szCs w:val="28"/>
        </w:rPr>
        <w:t xml:space="preserve">лекарства и питание (при необходимости); </w:t>
      </w:r>
    </w:p>
    <w:p w:rsidR="007B13B5" w:rsidRPr="001E556D" w:rsidRDefault="007B13B5" w:rsidP="007B13B5">
      <w:pPr>
        <w:ind w:firstLine="708"/>
        <w:jc w:val="both"/>
        <w:rPr>
          <w:sz w:val="22"/>
          <w:szCs w:val="28"/>
        </w:rPr>
      </w:pPr>
      <w:r w:rsidRPr="001E556D">
        <w:rPr>
          <w:sz w:val="22"/>
          <w:szCs w:val="28"/>
        </w:rPr>
        <w:t xml:space="preserve">специальные технические средства (для участников с ограниченными возможностями здоровья, детей-инвалидов, инвалидов) (при необходимости). </w:t>
      </w:r>
    </w:p>
    <w:p w:rsidR="007B13B5" w:rsidRPr="001E556D" w:rsidRDefault="007B13B5" w:rsidP="007B13B5">
      <w:pPr>
        <w:ind w:firstLine="708"/>
        <w:jc w:val="both"/>
        <w:rPr>
          <w:sz w:val="22"/>
          <w:szCs w:val="28"/>
        </w:rPr>
      </w:pPr>
      <w:r w:rsidRPr="001E556D">
        <w:rPr>
          <w:sz w:val="22"/>
          <w:szCs w:val="28"/>
        </w:rPr>
        <w:t xml:space="preserve">Иные личные вещи участники обязаны оставить в специально выделенном в учебном кабинете месте для хранения личных вещей участников. </w:t>
      </w:r>
    </w:p>
    <w:p w:rsidR="007B13B5" w:rsidRPr="001E556D" w:rsidRDefault="007B13B5" w:rsidP="007B13B5">
      <w:pPr>
        <w:ind w:firstLine="708"/>
        <w:jc w:val="both"/>
        <w:rPr>
          <w:sz w:val="22"/>
          <w:szCs w:val="28"/>
        </w:rPr>
      </w:pPr>
      <w:r w:rsidRPr="001E556D">
        <w:rPr>
          <w:sz w:val="22"/>
          <w:szCs w:val="28"/>
        </w:rPr>
        <w:t xml:space="preserve">10. Во время проведения итогового сочинения (изложения) вам выдадут листы бумаги для черновиков, а также орфографический словарь для участников итогового сочинения (орфографический и толковый словари для участников итогового изложения). </w:t>
      </w:r>
    </w:p>
    <w:p w:rsidR="007B13B5" w:rsidRPr="001E556D" w:rsidRDefault="007B13B5" w:rsidP="007B13B5">
      <w:pPr>
        <w:ind w:firstLine="708"/>
        <w:jc w:val="both"/>
        <w:rPr>
          <w:sz w:val="22"/>
          <w:szCs w:val="28"/>
        </w:rPr>
      </w:pPr>
      <w:r w:rsidRPr="001E556D">
        <w:rPr>
          <w:sz w:val="22"/>
          <w:szCs w:val="28"/>
        </w:rPr>
        <w:t xml:space="preserve">Внимание! листы бумаги для черновиков не проверяются и записи в них не учитываются при проверке. </w:t>
      </w:r>
    </w:p>
    <w:p w:rsidR="007B13B5" w:rsidRPr="001E556D" w:rsidRDefault="007B13B5" w:rsidP="007B13B5">
      <w:pPr>
        <w:ind w:firstLine="708"/>
        <w:jc w:val="both"/>
        <w:rPr>
          <w:sz w:val="22"/>
          <w:szCs w:val="28"/>
        </w:rPr>
      </w:pPr>
      <w:r w:rsidRPr="001E556D">
        <w:rPr>
          <w:sz w:val="22"/>
          <w:szCs w:val="28"/>
        </w:rPr>
        <w:t xml:space="preserve">11. Темы итогового сочинения становятся общедоступными за 15 минут до начала проведения сочинения. Тексты для изложения доставляются в школы и становятся общедоступными после 10.00 по местному времени. </w:t>
      </w:r>
    </w:p>
    <w:p w:rsidR="007B13B5" w:rsidRPr="001E556D" w:rsidRDefault="007B13B5" w:rsidP="007B13B5">
      <w:pPr>
        <w:ind w:firstLine="708"/>
        <w:jc w:val="both"/>
        <w:rPr>
          <w:sz w:val="22"/>
          <w:szCs w:val="28"/>
        </w:rPr>
      </w:pPr>
      <w:r w:rsidRPr="001E556D">
        <w:rPr>
          <w:sz w:val="22"/>
          <w:szCs w:val="28"/>
        </w:rPr>
        <w:t xml:space="preserve">12. Продолжительность выполнения итогового сочинения (изложения) составляет 3 часа 55 минут (235 минут). </w:t>
      </w:r>
    </w:p>
    <w:p w:rsidR="007B13B5" w:rsidRPr="001E556D" w:rsidRDefault="007B13B5" w:rsidP="007B13B5">
      <w:pPr>
        <w:ind w:firstLine="708"/>
        <w:jc w:val="both"/>
        <w:rPr>
          <w:sz w:val="22"/>
          <w:szCs w:val="28"/>
        </w:rPr>
      </w:pPr>
      <w:r w:rsidRPr="001E556D">
        <w:rPr>
          <w:sz w:val="22"/>
          <w:szCs w:val="28"/>
        </w:rPr>
        <w:t xml:space="preserve">13. Для участников итогового сочинения (изложения) с ограниченными возможностями здоровья,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 </w:t>
      </w:r>
    </w:p>
    <w:p w:rsidR="007B13B5" w:rsidRPr="001E556D" w:rsidRDefault="007B13B5" w:rsidP="007B13B5">
      <w:pPr>
        <w:ind w:firstLine="708"/>
        <w:jc w:val="both"/>
        <w:rPr>
          <w:sz w:val="22"/>
          <w:szCs w:val="28"/>
        </w:rPr>
      </w:pPr>
      <w:r w:rsidRPr="001E556D">
        <w:rPr>
          <w:sz w:val="22"/>
          <w:szCs w:val="28"/>
        </w:rPr>
        <w:lastRenderedPageBreak/>
        <w:t xml:space="preserve">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 </w:t>
      </w:r>
    </w:p>
    <w:p w:rsidR="007B13B5" w:rsidRPr="001E556D" w:rsidRDefault="007B13B5" w:rsidP="007B13B5">
      <w:pPr>
        <w:ind w:firstLine="708"/>
        <w:jc w:val="both"/>
        <w:rPr>
          <w:sz w:val="22"/>
          <w:szCs w:val="28"/>
        </w:rPr>
      </w:pPr>
      <w:r w:rsidRPr="001E556D">
        <w:rPr>
          <w:sz w:val="22"/>
          <w:szCs w:val="28"/>
        </w:rPr>
        <w:t xml:space="preserve">14. 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 </w:t>
      </w:r>
    </w:p>
    <w:p w:rsidR="007B13B5" w:rsidRPr="001E556D" w:rsidRDefault="007B13B5" w:rsidP="007B13B5">
      <w:pPr>
        <w:ind w:firstLine="708"/>
        <w:jc w:val="both"/>
        <w:rPr>
          <w:sz w:val="22"/>
          <w:szCs w:val="28"/>
        </w:rPr>
      </w:pPr>
      <w:r w:rsidRPr="001E556D">
        <w:rPr>
          <w:sz w:val="22"/>
          <w:szCs w:val="28"/>
        </w:rPr>
        <w:t xml:space="preserve">15. 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36 </w:t>
      </w:r>
    </w:p>
    <w:p w:rsidR="007B13B5" w:rsidRPr="001E556D" w:rsidRDefault="007B13B5" w:rsidP="007B13B5">
      <w:pPr>
        <w:ind w:firstLine="708"/>
        <w:jc w:val="both"/>
        <w:rPr>
          <w:sz w:val="22"/>
          <w:szCs w:val="28"/>
        </w:rPr>
      </w:pPr>
    </w:p>
    <w:p w:rsidR="007B13B5" w:rsidRPr="001E556D" w:rsidRDefault="007B13B5" w:rsidP="007B13B5">
      <w:pPr>
        <w:ind w:firstLine="708"/>
        <w:jc w:val="both"/>
        <w:rPr>
          <w:sz w:val="22"/>
          <w:szCs w:val="28"/>
        </w:rPr>
      </w:pPr>
      <w:r w:rsidRPr="001E556D">
        <w:rPr>
          <w:sz w:val="22"/>
          <w:szCs w:val="28"/>
        </w:rPr>
        <w:t xml:space="preserve">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w:t>
      </w:r>
    </w:p>
    <w:p w:rsidR="007B13B5" w:rsidRPr="001E556D" w:rsidRDefault="007B13B5" w:rsidP="007B13B5">
      <w:pPr>
        <w:ind w:firstLine="708"/>
        <w:jc w:val="both"/>
        <w:rPr>
          <w:sz w:val="22"/>
          <w:szCs w:val="28"/>
        </w:rPr>
      </w:pPr>
      <w:r w:rsidRPr="001E556D">
        <w:rPr>
          <w:sz w:val="22"/>
          <w:szCs w:val="28"/>
        </w:rPr>
        <w:t xml:space="preserve">16.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Такие участники сочинения (изложения) допускаются к повторной сдаче решением педагогического совета. </w:t>
      </w:r>
    </w:p>
    <w:p w:rsidR="007B13B5" w:rsidRPr="001E556D" w:rsidRDefault="007B13B5" w:rsidP="007B13B5">
      <w:pPr>
        <w:ind w:firstLine="708"/>
        <w:jc w:val="both"/>
        <w:rPr>
          <w:sz w:val="22"/>
          <w:szCs w:val="28"/>
        </w:rPr>
      </w:pPr>
      <w:r w:rsidRPr="001E556D">
        <w:rPr>
          <w:sz w:val="22"/>
          <w:szCs w:val="28"/>
        </w:rPr>
        <w:t xml:space="preserve">17. 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 </w:t>
      </w:r>
    </w:p>
    <w:p w:rsidR="007B13B5" w:rsidRPr="001E556D" w:rsidRDefault="007B13B5" w:rsidP="007B13B5">
      <w:pPr>
        <w:ind w:firstLine="708"/>
        <w:jc w:val="both"/>
        <w:rPr>
          <w:sz w:val="22"/>
          <w:szCs w:val="28"/>
        </w:rPr>
      </w:pPr>
      <w:r w:rsidRPr="001E556D">
        <w:rPr>
          <w:sz w:val="22"/>
          <w:szCs w:val="28"/>
        </w:rPr>
        <w:t xml:space="preserve">18. Повторно к написанию итогового сочинения (изложения) в дополнительные сроки, установленные расписанием проведения итогового сочинения (изложения) в текущем учебном году (в первую среду февраля и первую рабочую среду мая), допускаются: </w:t>
      </w:r>
    </w:p>
    <w:p w:rsidR="007B13B5" w:rsidRPr="001E556D" w:rsidRDefault="007B13B5" w:rsidP="007B13B5">
      <w:pPr>
        <w:ind w:firstLine="708"/>
        <w:jc w:val="both"/>
        <w:rPr>
          <w:sz w:val="22"/>
          <w:szCs w:val="28"/>
        </w:rPr>
      </w:pPr>
      <w:r w:rsidRPr="001E556D">
        <w:rPr>
          <w:sz w:val="22"/>
          <w:szCs w:val="28"/>
        </w:rPr>
        <w:t xml:space="preserve">обучающиеся XI (XII) классов, получившие по итоговому сочинению (изложению) неудовлетворительный результат («незачет»); </w:t>
      </w:r>
    </w:p>
    <w:p w:rsidR="007B13B5" w:rsidRPr="001E556D" w:rsidRDefault="007B13B5" w:rsidP="007B13B5">
      <w:pPr>
        <w:ind w:firstLine="708"/>
        <w:jc w:val="both"/>
        <w:rPr>
          <w:sz w:val="22"/>
          <w:szCs w:val="28"/>
        </w:rPr>
      </w:pPr>
      <w:r w:rsidRPr="001E556D">
        <w:rPr>
          <w:sz w:val="22"/>
          <w:szCs w:val="28"/>
        </w:rPr>
        <w:t xml:space="preserve">обучающиеся XI (XII) классов, удаленные с итогового сочинения (изложения) за нарушение требований, установленных пунктом 27 Порядка проведения государственной итоговой аттестации по образовательным программам среднего общего образования, утвержденного приказом Министерства просвещения Российской Федерации и Федеральной службы по надзору в сфере образования и науки от 7 ноября 2018 г. № 190/1512 (зарегистрирован Минюстом России 10 декабря 2018 г., 03.02.2014, регистрационный № 52952); </w:t>
      </w:r>
    </w:p>
    <w:p w:rsidR="007B13B5" w:rsidRPr="001E556D" w:rsidRDefault="007B13B5" w:rsidP="007B13B5">
      <w:pPr>
        <w:ind w:firstLine="708"/>
        <w:jc w:val="both"/>
        <w:rPr>
          <w:sz w:val="22"/>
          <w:szCs w:val="28"/>
        </w:rPr>
      </w:pPr>
      <w:r w:rsidRPr="001E556D">
        <w:rPr>
          <w:sz w:val="22"/>
          <w:szCs w:val="28"/>
        </w:rPr>
        <w:t xml:space="preserve">обучающиеся XI (XII) классов, не явившиеся на итоговое сочинение (изложение) по уважительным причинам (болезнь или иные обстоятельства), подтвержденным документально; </w:t>
      </w:r>
    </w:p>
    <w:p w:rsidR="007B13B5" w:rsidRPr="001E556D" w:rsidRDefault="007B13B5" w:rsidP="007B13B5">
      <w:pPr>
        <w:ind w:firstLine="708"/>
        <w:jc w:val="both"/>
        <w:rPr>
          <w:sz w:val="22"/>
          <w:szCs w:val="28"/>
        </w:rPr>
      </w:pPr>
      <w:r w:rsidRPr="001E556D">
        <w:rPr>
          <w:sz w:val="22"/>
          <w:szCs w:val="28"/>
        </w:rPr>
        <w:t xml:space="preserve">обучающиеся XI (XII) классов, не завершившие написание итогового сочинения (изложения) по уважительным причинам (болезнь или иные обстоятельства), подтвержденным документально. </w:t>
      </w:r>
    </w:p>
    <w:p w:rsidR="007B13B5" w:rsidRPr="001E556D" w:rsidRDefault="007B13B5" w:rsidP="007B13B5">
      <w:pPr>
        <w:ind w:firstLine="708"/>
        <w:jc w:val="both"/>
        <w:rPr>
          <w:sz w:val="22"/>
          <w:szCs w:val="28"/>
        </w:rPr>
      </w:pPr>
      <w:r w:rsidRPr="001E556D">
        <w:rPr>
          <w:sz w:val="22"/>
          <w:szCs w:val="28"/>
        </w:rPr>
        <w:t xml:space="preserve">19. Обучающиеся XI (XII) классов,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 проведения государственной итоговой аттестации по образовательным программам среднего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7 ноября 2018 г. № 190/1512 (зарегистрирован Минюстом России 10 декабря 2018 г., 03.02.2014, регистрационный № 52952). </w:t>
      </w:r>
    </w:p>
    <w:p w:rsidR="007B13B5" w:rsidRPr="001E556D" w:rsidRDefault="007B13B5" w:rsidP="007B13B5">
      <w:pPr>
        <w:ind w:firstLine="708"/>
        <w:jc w:val="both"/>
        <w:rPr>
          <w:sz w:val="22"/>
          <w:szCs w:val="28"/>
        </w:rPr>
      </w:pPr>
      <w:r w:rsidRPr="001E556D">
        <w:rPr>
          <w:sz w:val="22"/>
          <w:szCs w:val="28"/>
        </w:rPr>
        <w:t xml:space="preserve">20. 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сформированной в местах, определенных ОИВ. </w:t>
      </w:r>
    </w:p>
    <w:p w:rsidR="007B13B5" w:rsidRPr="001E556D" w:rsidRDefault="007B13B5" w:rsidP="007B13B5">
      <w:pPr>
        <w:ind w:firstLine="708"/>
        <w:jc w:val="both"/>
        <w:rPr>
          <w:sz w:val="22"/>
          <w:szCs w:val="28"/>
        </w:rPr>
      </w:pPr>
      <w:r w:rsidRPr="001E556D">
        <w:rPr>
          <w:sz w:val="22"/>
          <w:szCs w:val="28"/>
        </w:rPr>
        <w:t xml:space="preserve">Порядок подачи такого заявления и организации повторной проверки итогового сочинения (изложения) указанной категории обучающихся определяет ОИВ. </w:t>
      </w:r>
    </w:p>
    <w:p w:rsidR="007B13B5" w:rsidRPr="001E556D" w:rsidRDefault="007B13B5" w:rsidP="007B13B5">
      <w:pPr>
        <w:ind w:firstLine="708"/>
        <w:jc w:val="both"/>
        <w:rPr>
          <w:sz w:val="22"/>
          <w:szCs w:val="28"/>
        </w:rPr>
      </w:pPr>
      <w:r w:rsidRPr="001E556D">
        <w:rPr>
          <w:sz w:val="22"/>
          <w:szCs w:val="28"/>
        </w:rPr>
        <w:t xml:space="preserve">21. Итоговое сочинение в случае представления его при приеме на обучение по программам </w:t>
      </w:r>
      <w:proofErr w:type="spellStart"/>
      <w:r w:rsidRPr="001E556D">
        <w:rPr>
          <w:sz w:val="22"/>
          <w:szCs w:val="28"/>
        </w:rPr>
        <w:t>бакалавриата</w:t>
      </w:r>
      <w:proofErr w:type="spellEnd"/>
      <w:r w:rsidRPr="001E556D">
        <w:rPr>
          <w:sz w:val="22"/>
          <w:szCs w:val="28"/>
        </w:rPr>
        <w:t xml:space="preserve"> и программам </w:t>
      </w:r>
      <w:proofErr w:type="spellStart"/>
      <w:r w:rsidRPr="001E556D">
        <w:rPr>
          <w:sz w:val="22"/>
          <w:szCs w:val="28"/>
        </w:rPr>
        <w:t>специалитета</w:t>
      </w:r>
      <w:proofErr w:type="spellEnd"/>
      <w:r w:rsidRPr="001E556D">
        <w:rPr>
          <w:sz w:val="22"/>
          <w:szCs w:val="28"/>
        </w:rPr>
        <w:t xml:space="preserve"> действительно в течение четырех лет, следующих за годом написания такого сочинения. </w:t>
      </w:r>
    </w:p>
    <w:p w:rsidR="007B13B5" w:rsidRPr="001E556D" w:rsidRDefault="007B13B5" w:rsidP="007B13B5">
      <w:pPr>
        <w:ind w:firstLine="708"/>
        <w:jc w:val="both"/>
        <w:rPr>
          <w:sz w:val="22"/>
          <w:szCs w:val="28"/>
        </w:rPr>
      </w:pPr>
      <w:r w:rsidRPr="001E556D">
        <w:rPr>
          <w:sz w:val="22"/>
          <w:szCs w:val="28"/>
        </w:rPr>
        <w:t xml:space="preserve">Итоговое сочинение (изложение) как допуск к ГИА – бессрочно. </w:t>
      </w:r>
    </w:p>
    <w:p w:rsidR="007B13B5" w:rsidRPr="001E556D" w:rsidRDefault="007B13B5" w:rsidP="007B13B5">
      <w:pPr>
        <w:ind w:firstLine="708"/>
        <w:jc w:val="both"/>
        <w:rPr>
          <w:sz w:val="22"/>
          <w:szCs w:val="28"/>
        </w:rPr>
      </w:pPr>
      <w:r w:rsidRPr="001E556D">
        <w:rPr>
          <w:sz w:val="22"/>
          <w:szCs w:val="28"/>
        </w:rPr>
        <w:t xml:space="preserve">С правилами проведения итогового сочинения (изложения) ознакомлен (-а): </w:t>
      </w:r>
    </w:p>
    <w:p w:rsidR="007B13B5" w:rsidRPr="001E556D" w:rsidRDefault="007B13B5" w:rsidP="007B13B5">
      <w:pPr>
        <w:ind w:firstLine="708"/>
        <w:jc w:val="both"/>
        <w:rPr>
          <w:sz w:val="22"/>
          <w:szCs w:val="28"/>
        </w:rPr>
      </w:pPr>
      <w:r w:rsidRPr="001E556D">
        <w:rPr>
          <w:sz w:val="22"/>
          <w:szCs w:val="28"/>
        </w:rPr>
        <w:t xml:space="preserve">Участник итогового сочинения (изложения) </w:t>
      </w:r>
    </w:p>
    <w:p w:rsidR="007B13B5" w:rsidRPr="001E556D" w:rsidRDefault="007B13B5" w:rsidP="007B13B5">
      <w:pPr>
        <w:ind w:firstLine="708"/>
        <w:jc w:val="both"/>
        <w:rPr>
          <w:sz w:val="22"/>
          <w:szCs w:val="28"/>
        </w:rPr>
      </w:pPr>
      <w:r w:rsidRPr="001E556D">
        <w:rPr>
          <w:sz w:val="22"/>
          <w:szCs w:val="28"/>
        </w:rPr>
        <w:t xml:space="preserve">___________________(_____________________) </w:t>
      </w:r>
    </w:p>
    <w:p w:rsidR="007B13B5" w:rsidRPr="001E556D" w:rsidRDefault="007B13B5" w:rsidP="007B13B5">
      <w:pPr>
        <w:ind w:firstLine="708"/>
        <w:jc w:val="both"/>
        <w:rPr>
          <w:sz w:val="22"/>
          <w:szCs w:val="28"/>
        </w:rPr>
      </w:pPr>
      <w:r w:rsidRPr="001E556D">
        <w:rPr>
          <w:sz w:val="22"/>
          <w:szCs w:val="28"/>
        </w:rPr>
        <w:t xml:space="preserve">«___»_______20__г. </w:t>
      </w:r>
    </w:p>
    <w:p w:rsidR="007B13B5" w:rsidRPr="001E556D" w:rsidRDefault="007B13B5" w:rsidP="007B13B5">
      <w:pPr>
        <w:ind w:firstLine="708"/>
        <w:jc w:val="both"/>
        <w:rPr>
          <w:sz w:val="22"/>
          <w:szCs w:val="28"/>
        </w:rPr>
      </w:pPr>
      <w:r w:rsidRPr="001E556D">
        <w:rPr>
          <w:sz w:val="22"/>
          <w:szCs w:val="28"/>
        </w:rPr>
        <w:t xml:space="preserve">Родитель/законный представитель участника итогового сочинения (изложения) </w:t>
      </w:r>
    </w:p>
    <w:p w:rsidR="003565C4" w:rsidRPr="00804A5A" w:rsidRDefault="007B13B5" w:rsidP="001E556D">
      <w:pPr>
        <w:ind w:firstLine="708"/>
        <w:jc w:val="both"/>
        <w:rPr>
          <w:sz w:val="28"/>
          <w:szCs w:val="28"/>
        </w:rPr>
      </w:pPr>
      <w:r w:rsidRPr="001E556D">
        <w:rPr>
          <w:sz w:val="22"/>
          <w:szCs w:val="28"/>
        </w:rPr>
        <w:t>___________________(_____________________) «___»_______20__г</w:t>
      </w:r>
      <w:r w:rsidR="003565C4" w:rsidRPr="001E556D">
        <w:rPr>
          <w:sz w:val="22"/>
          <w:szCs w:val="28"/>
        </w:rPr>
        <w:t>.</w:t>
      </w:r>
    </w:p>
    <w:sectPr w:rsidR="003565C4" w:rsidRPr="00804A5A" w:rsidSect="001E556D">
      <w:pgSz w:w="11906" w:h="16838"/>
      <w:pgMar w:top="426" w:right="567"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29F13DF"/>
    <w:multiLevelType w:val="hybridMultilevel"/>
    <w:tmpl w:val="1F992DC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AFA2E5E"/>
    <w:multiLevelType w:val="multilevel"/>
    <w:tmpl w:val="5FC2327E"/>
    <w:lvl w:ilvl="0">
      <w:start w:val="1"/>
      <w:numFmt w:val="decimal"/>
      <w:pStyle w:val="1"/>
      <w:lvlText w:val="%1."/>
      <w:lvlJc w:val="left"/>
      <w:pPr>
        <w:ind w:left="360" w:hanging="360"/>
      </w:pPr>
    </w:lvl>
    <w:lvl w:ilvl="1">
      <w:start w:val="1"/>
      <w:numFmt w:val="decimal"/>
      <w:pStyle w:val="2"/>
      <w:lvlText w:val="%1.%2."/>
      <w:lvlJc w:val="left"/>
      <w:pPr>
        <w:ind w:left="114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90DEB7D"/>
    <w:multiLevelType w:val="hybridMultilevel"/>
    <w:tmpl w:val="AA83888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C40"/>
    <w:rsid w:val="00032277"/>
    <w:rsid w:val="00085DDC"/>
    <w:rsid w:val="00101EB2"/>
    <w:rsid w:val="00111352"/>
    <w:rsid w:val="001341D4"/>
    <w:rsid w:val="001932D9"/>
    <w:rsid w:val="001A379D"/>
    <w:rsid w:val="001D6796"/>
    <w:rsid w:val="001E556D"/>
    <w:rsid w:val="002677B7"/>
    <w:rsid w:val="00280326"/>
    <w:rsid w:val="002D7A7C"/>
    <w:rsid w:val="002F56EF"/>
    <w:rsid w:val="0030156C"/>
    <w:rsid w:val="003110A9"/>
    <w:rsid w:val="0035254A"/>
    <w:rsid w:val="003565C4"/>
    <w:rsid w:val="00394437"/>
    <w:rsid w:val="003950EC"/>
    <w:rsid w:val="003D4284"/>
    <w:rsid w:val="00416371"/>
    <w:rsid w:val="004176C9"/>
    <w:rsid w:val="00467B16"/>
    <w:rsid w:val="0047762C"/>
    <w:rsid w:val="004D25EF"/>
    <w:rsid w:val="004F7E00"/>
    <w:rsid w:val="00525304"/>
    <w:rsid w:val="00527ADC"/>
    <w:rsid w:val="00572A31"/>
    <w:rsid w:val="005B4F9D"/>
    <w:rsid w:val="005E5A72"/>
    <w:rsid w:val="006136CF"/>
    <w:rsid w:val="006B1432"/>
    <w:rsid w:val="006F5854"/>
    <w:rsid w:val="00743DCE"/>
    <w:rsid w:val="007933F7"/>
    <w:rsid w:val="007B13B5"/>
    <w:rsid w:val="007C0906"/>
    <w:rsid w:val="00800835"/>
    <w:rsid w:val="00804A5A"/>
    <w:rsid w:val="008627AA"/>
    <w:rsid w:val="008A580C"/>
    <w:rsid w:val="009C6B56"/>
    <w:rsid w:val="009D0F0C"/>
    <w:rsid w:val="00A129A1"/>
    <w:rsid w:val="00A32574"/>
    <w:rsid w:val="00A61166"/>
    <w:rsid w:val="00AF7295"/>
    <w:rsid w:val="00B05687"/>
    <w:rsid w:val="00B46A8C"/>
    <w:rsid w:val="00B67294"/>
    <w:rsid w:val="00B75C40"/>
    <w:rsid w:val="00B768DC"/>
    <w:rsid w:val="00B90517"/>
    <w:rsid w:val="00B92C51"/>
    <w:rsid w:val="00BC0F93"/>
    <w:rsid w:val="00BC4B1B"/>
    <w:rsid w:val="00BD6CFE"/>
    <w:rsid w:val="00C078BC"/>
    <w:rsid w:val="00C40B09"/>
    <w:rsid w:val="00C47A89"/>
    <w:rsid w:val="00C64C67"/>
    <w:rsid w:val="00CB3D39"/>
    <w:rsid w:val="00CB4204"/>
    <w:rsid w:val="00CD1C38"/>
    <w:rsid w:val="00D22D0B"/>
    <w:rsid w:val="00EA28F3"/>
    <w:rsid w:val="00ED638E"/>
    <w:rsid w:val="00F43BBE"/>
    <w:rsid w:val="00FA2D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5E4266-2CED-452E-AAA2-268DABB4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5DD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85DD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
    <w:name w:val="МР заголовок1"/>
    <w:basedOn w:val="a3"/>
    <w:next w:val="2"/>
    <w:link w:val="10"/>
    <w:qFormat/>
    <w:rsid w:val="00C47A89"/>
    <w:pPr>
      <w:keepNext/>
      <w:keepLines/>
      <w:pageBreakBefore/>
      <w:numPr>
        <w:numId w:val="1"/>
      </w:numPr>
      <w:spacing w:after="120"/>
      <w:outlineLvl w:val="0"/>
    </w:pPr>
    <w:rPr>
      <w:rFonts w:eastAsia="Calibri"/>
      <w:b/>
      <w:sz w:val="32"/>
      <w:szCs w:val="28"/>
      <w:lang w:eastAsia="en-US"/>
    </w:rPr>
  </w:style>
  <w:style w:type="paragraph" w:customStyle="1" w:styleId="2">
    <w:name w:val="МР заголовок2"/>
    <w:basedOn w:val="a3"/>
    <w:next w:val="a"/>
    <w:qFormat/>
    <w:rsid w:val="00C47A89"/>
    <w:pPr>
      <w:keepNext/>
      <w:keepLines/>
      <w:numPr>
        <w:ilvl w:val="1"/>
        <w:numId w:val="1"/>
      </w:numPr>
      <w:tabs>
        <w:tab w:val="num" w:pos="360"/>
        <w:tab w:val="num" w:pos="1440"/>
      </w:tabs>
      <w:spacing w:before="120" w:after="120"/>
      <w:ind w:left="788" w:hanging="431"/>
      <w:outlineLvl w:val="1"/>
    </w:pPr>
    <w:rPr>
      <w:rFonts w:eastAsia="Calibri"/>
      <w:b/>
      <w:sz w:val="28"/>
      <w:szCs w:val="28"/>
      <w:lang w:eastAsia="en-US"/>
    </w:rPr>
  </w:style>
  <w:style w:type="character" w:customStyle="1" w:styleId="10">
    <w:name w:val="МР заголовок1 Знак"/>
    <w:link w:val="1"/>
    <w:rsid w:val="00C47A89"/>
    <w:rPr>
      <w:rFonts w:ascii="Times New Roman" w:eastAsia="Calibri" w:hAnsi="Times New Roman" w:cs="Times New Roman"/>
      <w:b/>
      <w:sz w:val="32"/>
      <w:szCs w:val="28"/>
    </w:rPr>
  </w:style>
  <w:style w:type="paragraph" w:styleId="a3">
    <w:name w:val="List Paragraph"/>
    <w:basedOn w:val="a"/>
    <w:uiPriority w:val="34"/>
    <w:qFormat/>
    <w:rsid w:val="00C47A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F002E7-24BC-44E1-AAA2-68359B962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2107</Words>
  <Characters>12015</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2019-11-27T13:46:00Z</dcterms:created>
  <dcterms:modified xsi:type="dcterms:W3CDTF">2019-11-27T13:46:00Z</dcterms:modified>
</cp:coreProperties>
</file>